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diagrams/data2.xml" ContentType="application/vnd.openxmlformats-officedocument.drawingml.diagramData+xml"/>
  <Override PartName="/word/diagrams/layout2.xml" ContentType="application/vnd.openxmlformats-officedocument.drawingml.diagramLayout+xml"/>
  <Override PartName="/word/diagrams/quickStyle2.xml" ContentType="application/vnd.openxmlformats-officedocument.drawingml.diagramStyle+xml"/>
  <Override PartName="/word/diagrams/colors2.xml" ContentType="application/vnd.openxmlformats-officedocument.drawingml.diagramColors+xml"/>
  <Override PartName="/word/diagrams/drawing2.xml" ContentType="application/vnd.ms-office.drawingml.diagramDrawing+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commentsIds.xml" ContentType="application/vnd.openxmlformats-officedocument.wordprocessingml.commentsId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78551E0D" w14:textId="77777777" w:rsidR="00C83FF5" w:rsidRDefault="00C83FF5" w:rsidP="00C83FF5">
      <w:pPr>
        <w:pStyle w:val="CAP-CorrigesTitre1Chap"/>
      </w:pPr>
      <w:r>
        <w:t>Chapitre 13</w:t>
      </w:r>
    </w:p>
    <w:p w14:paraId="746EBEFF" w14:textId="77777777" w:rsidR="00C83FF5" w:rsidRDefault="00C83FF5" w:rsidP="00C83FF5">
      <w:pPr>
        <w:pStyle w:val="CAP-CorrigesTitre1Chap"/>
      </w:pPr>
      <w:r>
        <w:t>Recruter et former les vendeurs</w:t>
      </w:r>
    </w:p>
    <w:p w14:paraId="52BDA2E7" w14:textId="77777777" w:rsidR="00B62E72" w:rsidRDefault="00B62E72" w:rsidP="00B62E72">
      <w:pPr>
        <w:pStyle w:val="CAP-Corriges-Rponses"/>
      </w:pPr>
    </w:p>
    <w:p w14:paraId="05AE99BC" w14:textId="65CBB3CD" w:rsidR="00C83FF5" w:rsidRPr="00B62E72" w:rsidRDefault="00C83FF5" w:rsidP="00B62E72">
      <w:pPr>
        <w:pStyle w:val="CAP-CorrigesTitre2Activit"/>
      </w:pPr>
      <w:r>
        <w:t>Référentiel</w:t>
      </w:r>
    </w:p>
    <w:tbl>
      <w:tblPr>
        <w:tblStyle w:val="Grilledutableau"/>
        <w:tblW w:w="5000" w:type="pct"/>
        <w:tblLook w:val="04A0" w:firstRow="1" w:lastRow="0" w:firstColumn="1" w:lastColumn="0" w:noHBand="0" w:noVBand="1"/>
      </w:tblPr>
      <w:tblGrid>
        <w:gridCol w:w="4530"/>
        <w:gridCol w:w="4530"/>
      </w:tblGrid>
      <w:tr w:rsidR="00C83FF5" w14:paraId="5D158E5B" w14:textId="77777777" w:rsidTr="00C41A0D">
        <w:trPr>
          <w:trHeight w:val="375"/>
        </w:trPr>
        <w:tc>
          <w:tcPr>
            <w:tcW w:w="2500" w:type="pct"/>
            <w:vAlign w:val="center"/>
          </w:tcPr>
          <w:p w14:paraId="164C83D6" w14:textId="31C2D1DD" w:rsidR="00C83FF5" w:rsidRDefault="00C83FF5" w:rsidP="00C41A0D">
            <w:pPr>
              <w:pStyle w:val="CAP-CorrigesReferentiel"/>
              <w:jc w:val="center"/>
              <w:rPr>
                <w:b/>
              </w:rPr>
            </w:pPr>
            <w:r>
              <w:rPr>
                <w:b/>
              </w:rPr>
              <w:t>Activité/Tâche</w:t>
            </w:r>
          </w:p>
        </w:tc>
        <w:tc>
          <w:tcPr>
            <w:tcW w:w="2500" w:type="pct"/>
            <w:vAlign w:val="center"/>
          </w:tcPr>
          <w:p w14:paraId="106A679C" w14:textId="77777777" w:rsidR="00C83FF5" w:rsidRPr="00EF2A96" w:rsidRDefault="00C83FF5" w:rsidP="00C41A0D">
            <w:pPr>
              <w:pStyle w:val="CAP-CorrigesReferentiel"/>
              <w:jc w:val="center"/>
              <w:rPr>
                <w:b/>
                <w:spacing w:val="-4"/>
              </w:rPr>
            </w:pPr>
            <w:r>
              <w:rPr>
                <w:b/>
                <w:spacing w:val="-4"/>
              </w:rPr>
              <w:t>Résultats attendus</w:t>
            </w:r>
          </w:p>
        </w:tc>
      </w:tr>
      <w:tr w:rsidR="00C83FF5" w14:paraId="24C40082" w14:textId="77777777" w:rsidTr="00CB3850">
        <w:trPr>
          <w:trHeight w:val="586"/>
        </w:trPr>
        <w:tc>
          <w:tcPr>
            <w:tcW w:w="2500" w:type="pct"/>
          </w:tcPr>
          <w:p w14:paraId="1F032C3A" w14:textId="77777777" w:rsidR="00C83FF5" w:rsidRPr="00DB3D21" w:rsidRDefault="00C83FF5" w:rsidP="00C41A0D">
            <w:pPr>
              <w:pStyle w:val="CAP-CorrigesReferentiel"/>
            </w:pPr>
            <w:r w:rsidRPr="00DB3D21">
              <w:t>Développement d’un réseau de conseillers de vente à domicile</w:t>
            </w:r>
          </w:p>
        </w:tc>
        <w:tc>
          <w:tcPr>
            <w:tcW w:w="2500" w:type="pct"/>
          </w:tcPr>
          <w:p w14:paraId="57C46783" w14:textId="77777777" w:rsidR="00C83FF5" w:rsidRPr="00DB3D21" w:rsidRDefault="00C83FF5" w:rsidP="00C41A0D">
            <w:pPr>
              <w:pStyle w:val="CAP-CorrigesReferentiel"/>
            </w:pPr>
            <w:r w:rsidRPr="00DB3D21">
              <w:t>Efficacité et pérennisation du réseau</w:t>
            </w:r>
          </w:p>
        </w:tc>
      </w:tr>
    </w:tbl>
    <w:p w14:paraId="0E542EA1" w14:textId="77777777" w:rsidR="00C83FF5" w:rsidRDefault="00C83FF5" w:rsidP="00C83FF5">
      <w:pPr>
        <w:pStyle w:val="CAP-CorrigesReferentiel"/>
        <w:rPr>
          <w:b/>
        </w:rPr>
      </w:pPr>
    </w:p>
    <w:tbl>
      <w:tblPr>
        <w:tblStyle w:val="Grilledutableau"/>
        <w:tblW w:w="5000" w:type="pct"/>
        <w:tblLook w:val="04A0" w:firstRow="1" w:lastRow="0" w:firstColumn="1" w:lastColumn="0" w:noHBand="0" w:noVBand="1"/>
      </w:tblPr>
      <w:tblGrid>
        <w:gridCol w:w="4530"/>
        <w:gridCol w:w="4530"/>
      </w:tblGrid>
      <w:tr w:rsidR="00C83FF5" w14:paraId="4D5E74EA" w14:textId="77777777" w:rsidTr="00C41A0D">
        <w:trPr>
          <w:trHeight w:val="375"/>
        </w:trPr>
        <w:tc>
          <w:tcPr>
            <w:tcW w:w="2500" w:type="pct"/>
          </w:tcPr>
          <w:p w14:paraId="4E8DA131" w14:textId="19F9E7AD" w:rsidR="00C83FF5" w:rsidRDefault="00C83FF5" w:rsidP="00C41A0D">
            <w:pPr>
              <w:pStyle w:val="CAP-CorrigesReferentiel"/>
              <w:jc w:val="center"/>
              <w:rPr>
                <w:b/>
              </w:rPr>
            </w:pPr>
            <w:r>
              <w:rPr>
                <w:b/>
              </w:rPr>
              <w:t>Compétence</w:t>
            </w:r>
          </w:p>
        </w:tc>
        <w:tc>
          <w:tcPr>
            <w:tcW w:w="2500" w:type="pct"/>
          </w:tcPr>
          <w:p w14:paraId="2A6DB250" w14:textId="77777777" w:rsidR="00C83FF5" w:rsidRPr="00EF2A96" w:rsidRDefault="00C83FF5" w:rsidP="00C41A0D">
            <w:pPr>
              <w:pStyle w:val="CAP-CorrigesReferentiel"/>
              <w:jc w:val="center"/>
              <w:rPr>
                <w:b/>
                <w:spacing w:val="-4"/>
              </w:rPr>
            </w:pPr>
            <w:r>
              <w:rPr>
                <w:b/>
                <w:spacing w:val="-4"/>
              </w:rPr>
              <w:t>Critères de performance</w:t>
            </w:r>
          </w:p>
        </w:tc>
      </w:tr>
      <w:tr w:rsidR="00C83FF5" w14:paraId="306D17AC" w14:textId="77777777" w:rsidTr="00CB3850">
        <w:trPr>
          <w:trHeight w:val="619"/>
        </w:trPr>
        <w:tc>
          <w:tcPr>
            <w:tcW w:w="2500" w:type="pct"/>
          </w:tcPr>
          <w:p w14:paraId="3BB80448" w14:textId="77777777" w:rsidR="00C83FF5" w:rsidRPr="008A511E" w:rsidRDefault="00C83FF5" w:rsidP="00C41A0D">
            <w:pPr>
              <w:pStyle w:val="CAP-CorrigesReferentiel"/>
            </w:pPr>
            <w:r>
              <w:t>Recruter et former des vendeurs à domicile indépendants</w:t>
            </w:r>
          </w:p>
        </w:tc>
        <w:tc>
          <w:tcPr>
            <w:tcW w:w="2500" w:type="pct"/>
          </w:tcPr>
          <w:p w14:paraId="1D891EBE" w14:textId="77777777" w:rsidR="00C83FF5" w:rsidRPr="008A511E" w:rsidRDefault="00C83FF5" w:rsidP="00C41A0D">
            <w:pPr>
              <w:pStyle w:val="CAP-CorrigesReferentiel"/>
            </w:pPr>
            <w:r>
              <w:t>Pertinence et efficacité des actions de recrutement et de formation</w:t>
            </w:r>
          </w:p>
        </w:tc>
      </w:tr>
    </w:tbl>
    <w:p w14:paraId="6431E13F" w14:textId="77777777" w:rsidR="00C83FF5" w:rsidRPr="008A511E" w:rsidRDefault="00C83FF5" w:rsidP="00C83FF5">
      <w:pPr>
        <w:pStyle w:val="CAP-CorrigesReferentiel"/>
        <w:rPr>
          <w:b/>
        </w:rPr>
      </w:pPr>
    </w:p>
    <w:tbl>
      <w:tblPr>
        <w:tblStyle w:val="Grilledutableau"/>
        <w:tblW w:w="5000" w:type="pct"/>
        <w:tblLook w:val="04A0" w:firstRow="1" w:lastRow="0" w:firstColumn="1" w:lastColumn="0" w:noHBand="0" w:noVBand="1"/>
      </w:tblPr>
      <w:tblGrid>
        <w:gridCol w:w="9060"/>
      </w:tblGrid>
      <w:tr w:rsidR="00C83FF5" w14:paraId="21D43618" w14:textId="77777777" w:rsidTr="00C41A0D">
        <w:trPr>
          <w:trHeight w:val="375"/>
        </w:trPr>
        <w:tc>
          <w:tcPr>
            <w:tcW w:w="5000" w:type="pct"/>
          </w:tcPr>
          <w:p w14:paraId="689B1DD4" w14:textId="77777777" w:rsidR="00C83FF5" w:rsidRPr="00EF2A96" w:rsidRDefault="00C83FF5" w:rsidP="00C41A0D">
            <w:pPr>
              <w:pStyle w:val="CAP-CorrigesReferentiel"/>
              <w:jc w:val="center"/>
              <w:rPr>
                <w:b/>
                <w:spacing w:val="-4"/>
              </w:rPr>
            </w:pPr>
            <w:r>
              <w:rPr>
                <w:b/>
              </w:rPr>
              <w:t>Savoirs associés</w:t>
            </w:r>
          </w:p>
        </w:tc>
      </w:tr>
      <w:tr w:rsidR="00C83FF5" w14:paraId="253054AE" w14:textId="77777777" w:rsidTr="00CB3850">
        <w:trPr>
          <w:trHeight w:val="2296"/>
        </w:trPr>
        <w:tc>
          <w:tcPr>
            <w:tcW w:w="5000" w:type="pct"/>
          </w:tcPr>
          <w:p w14:paraId="652BF5A8" w14:textId="77777777" w:rsidR="00C83FF5" w:rsidRPr="008D68A8" w:rsidRDefault="00C83FF5" w:rsidP="00C41A0D">
            <w:pPr>
              <w:pStyle w:val="CAP-CorrigesReferentiel"/>
              <w:rPr>
                <w:b/>
              </w:rPr>
            </w:pPr>
            <w:r w:rsidRPr="008D68A8">
              <w:rPr>
                <w:b/>
              </w:rPr>
              <w:t>Communication</w:t>
            </w:r>
          </w:p>
          <w:p w14:paraId="627C1E0C" w14:textId="233989E7" w:rsidR="00C83FF5" w:rsidRDefault="00C83FF5" w:rsidP="00C41A0D">
            <w:pPr>
              <w:pStyle w:val="CAP-CorrigesReferentiel"/>
            </w:pPr>
            <w:r>
              <w:rPr>
                <w:szCs w:val="22"/>
              </w:rPr>
              <w:t xml:space="preserve">• </w:t>
            </w:r>
            <w:r>
              <w:t>Communication interpersonnelle</w:t>
            </w:r>
          </w:p>
          <w:p w14:paraId="4E99A167" w14:textId="77777777" w:rsidR="00C83FF5" w:rsidRPr="008D68A8" w:rsidRDefault="00C83FF5" w:rsidP="00C41A0D">
            <w:pPr>
              <w:pStyle w:val="CAP-CorrigesReferentiel"/>
              <w:rPr>
                <w:b/>
              </w:rPr>
            </w:pPr>
            <w:r w:rsidRPr="008D68A8">
              <w:rPr>
                <w:b/>
              </w:rPr>
              <w:t>Management</w:t>
            </w:r>
          </w:p>
          <w:p w14:paraId="76D1CD99" w14:textId="716C2347" w:rsidR="00C83FF5" w:rsidRDefault="00C83FF5" w:rsidP="00C41A0D">
            <w:pPr>
              <w:pStyle w:val="CAP-CorrigesReferentiel"/>
            </w:pPr>
            <w:r>
              <w:rPr>
                <w:szCs w:val="22"/>
              </w:rPr>
              <w:t xml:space="preserve">• </w:t>
            </w:r>
            <w:r>
              <w:t>Management opérationnel</w:t>
            </w:r>
          </w:p>
          <w:p w14:paraId="69C956F9" w14:textId="77777777" w:rsidR="00C83FF5" w:rsidRPr="008D68A8" w:rsidRDefault="00C83FF5" w:rsidP="00C41A0D">
            <w:pPr>
              <w:pStyle w:val="CAP-CorrigesReferentiel"/>
              <w:rPr>
                <w:b/>
              </w:rPr>
            </w:pPr>
            <w:r w:rsidRPr="008D68A8">
              <w:rPr>
                <w:b/>
              </w:rPr>
              <w:t>Savoirs juridiques</w:t>
            </w:r>
          </w:p>
          <w:p w14:paraId="6C1A79FA" w14:textId="77777777" w:rsidR="00C83FF5" w:rsidRDefault="00C83FF5" w:rsidP="00C41A0D">
            <w:pPr>
              <w:pStyle w:val="CAP-CorrigesReferentiel"/>
            </w:pPr>
            <w:r>
              <w:rPr>
                <w:szCs w:val="22"/>
              </w:rPr>
              <w:t xml:space="preserve">• </w:t>
            </w:r>
            <w:r>
              <w:t>Droit du travail, Code éthique de la vente directe</w:t>
            </w:r>
          </w:p>
          <w:p w14:paraId="4EC65EC2" w14:textId="77777777" w:rsidR="00C83FF5" w:rsidRPr="008D68A8" w:rsidRDefault="00C83FF5" w:rsidP="00C41A0D">
            <w:pPr>
              <w:pStyle w:val="CAP-CorrigesReferentiel"/>
              <w:rPr>
                <w:b/>
              </w:rPr>
            </w:pPr>
            <w:r w:rsidRPr="008D68A8">
              <w:rPr>
                <w:b/>
              </w:rPr>
              <w:t>Savoirs rédactionnels</w:t>
            </w:r>
          </w:p>
          <w:p w14:paraId="2B2E2AE5" w14:textId="75E4D884" w:rsidR="00C83FF5" w:rsidRPr="008A511E" w:rsidRDefault="00C83FF5" w:rsidP="00C41A0D">
            <w:pPr>
              <w:pStyle w:val="CAP-CorrigesReferentiel"/>
            </w:pPr>
            <w:r>
              <w:rPr>
                <w:szCs w:val="22"/>
              </w:rPr>
              <w:t xml:space="preserve">• </w:t>
            </w:r>
            <w:r w:rsidR="00C41A0D">
              <w:t xml:space="preserve">Écrits </w:t>
            </w:r>
            <w:r>
              <w:t>contractuels</w:t>
            </w:r>
          </w:p>
        </w:tc>
      </w:tr>
    </w:tbl>
    <w:p w14:paraId="627B84F0" w14:textId="77777777" w:rsidR="00B62E72" w:rsidRDefault="00B62E72" w:rsidP="00B62E72">
      <w:pPr>
        <w:pStyle w:val="CAP-Corriges-Rponses"/>
      </w:pPr>
    </w:p>
    <w:p w14:paraId="4A2D679C" w14:textId="3C13E66C" w:rsidR="00C83FF5" w:rsidRPr="00B62E72" w:rsidRDefault="00C83FF5" w:rsidP="00B62E72">
      <w:pPr>
        <w:pStyle w:val="CAP-CorrigesTitre2Activit"/>
      </w:pPr>
      <w:r>
        <w:t>Vos objectifs (p. 238)</w:t>
      </w:r>
    </w:p>
    <w:p w14:paraId="4AECA1B0" w14:textId="77777777" w:rsidR="00C83FF5" w:rsidRPr="00DB3D21" w:rsidRDefault="00C83FF5" w:rsidP="00B62E72">
      <w:pPr>
        <w:pStyle w:val="CAP-CorrigesTitre2Activit"/>
      </w:pPr>
      <w:r w:rsidRPr="00DB3D21">
        <w:t xml:space="preserve">I. Choisir le statut des vendeurs à </w:t>
      </w:r>
      <w:r w:rsidRPr="00B62E72">
        <w:t>domicile</w:t>
      </w:r>
    </w:p>
    <w:p w14:paraId="7303CADB" w14:textId="77777777" w:rsidR="00C83FF5" w:rsidRDefault="00C83FF5" w:rsidP="00C83FF5">
      <w:pPr>
        <w:pStyle w:val="CAP-CorrigesQuestions"/>
      </w:pPr>
      <w:r>
        <w:t>Quel est le statut actuel des postes de responsable des ventes et de vendeurs ? Quel est le problème ?</w:t>
      </w:r>
    </w:p>
    <w:p w14:paraId="738A1F4D" w14:textId="77777777" w:rsidR="00C83FF5" w:rsidRDefault="00C83FF5" w:rsidP="00C83FF5">
      <w:pPr>
        <w:pStyle w:val="CAP-Corriges-Rponses"/>
      </w:pPr>
      <w:r>
        <w:t>Le responsable des ventes est en CDI sous statut de salarié. Les vendeurs sont sous statut de VDI acheteur revendeur ou mandataire.</w:t>
      </w:r>
    </w:p>
    <w:p w14:paraId="14DFD4F8" w14:textId="77777777" w:rsidR="00C83FF5" w:rsidRDefault="00C83FF5" w:rsidP="00C83FF5">
      <w:pPr>
        <w:pStyle w:val="CAP-Corriges-Rponses"/>
      </w:pPr>
      <w:r>
        <w:t>Le responsable des ventes ne peut être rémunéré que partiellement à la commission. Son salaire est garanti sur une base fixée par le contrat de travail et la convention collective.</w:t>
      </w:r>
    </w:p>
    <w:p w14:paraId="69F9FBA4" w14:textId="4BCBE558" w:rsidR="00AD14C6" w:rsidRDefault="00C83FF5" w:rsidP="00C83FF5">
      <w:pPr>
        <w:pStyle w:val="CAP-Corriges-Rponses"/>
      </w:pPr>
      <w:r>
        <w:t xml:space="preserve">Les vendeurs sont répartis sous </w:t>
      </w:r>
      <w:r w:rsidR="00C41A0D">
        <w:t>deux </w:t>
      </w:r>
      <w:r>
        <w:t xml:space="preserve">statuts indépendants différents, ce qui complique le fonctionnement de la société devant fournir </w:t>
      </w:r>
      <w:r w:rsidR="00C41A0D">
        <w:t>deux </w:t>
      </w:r>
      <w:r>
        <w:t xml:space="preserve">plans de rémunération différents : </w:t>
      </w:r>
      <w:r w:rsidR="00C41A0D">
        <w:t xml:space="preserve">l’un </w:t>
      </w:r>
      <w:r>
        <w:t xml:space="preserve">basé sur les marges bénéficiaires réalisées par les vendeurs à partir des achats de produits à tarifs préférentiels et </w:t>
      </w:r>
      <w:r w:rsidR="00C41A0D">
        <w:t xml:space="preserve">l’autre </w:t>
      </w:r>
      <w:r>
        <w:t>basé sur des commissions sur chiffre d’affaires.</w:t>
      </w:r>
      <w:r w:rsidR="00C25329">
        <w:t xml:space="preserve"> La coexistence de ces deux statuts peut également être source de crispation entre vendeurs.</w:t>
      </w:r>
    </w:p>
    <w:p w14:paraId="3F1C2EB1" w14:textId="77777777" w:rsidR="00AD14C6" w:rsidRDefault="00AD14C6">
      <w:pPr>
        <w:spacing w:after="160" w:line="259" w:lineRule="auto"/>
        <w:rPr>
          <w:rFonts w:asciiTheme="minorHAnsi" w:eastAsia="Calibri" w:hAnsiTheme="minorHAnsi" w:cs="Arial"/>
          <w:color w:val="000000" w:themeColor="text1"/>
          <w:sz w:val="22"/>
          <w:szCs w:val="22"/>
          <w:lang w:eastAsia="en-US"/>
        </w:rPr>
      </w:pPr>
      <w:r>
        <w:br w:type="page"/>
      </w:r>
    </w:p>
    <w:p w14:paraId="3637C2B5" w14:textId="77777777" w:rsidR="00C83FF5" w:rsidRDefault="00C83FF5" w:rsidP="00C83FF5">
      <w:pPr>
        <w:pStyle w:val="CAP-CorrigesQuestions"/>
      </w:pPr>
      <w:r>
        <w:lastRenderedPageBreak/>
        <w:t>Analysez les avantages et les contraintes des statuts des vendeurs BIOTEXT pour l’entreprise et pour le vendeur</w:t>
      </w:r>
      <w:r w:rsidRPr="008A511E">
        <w:t>.</w:t>
      </w:r>
    </w:p>
    <w:p w14:paraId="14356476" w14:textId="77777777" w:rsidR="00C83FF5" w:rsidRPr="00D05B4C" w:rsidRDefault="00C83FF5" w:rsidP="00CB3850">
      <w:pPr>
        <w:pStyle w:val="CAP-Corriges-Rponses"/>
        <w:spacing w:after="120"/>
        <w:rPr>
          <w:b/>
        </w:rPr>
      </w:pPr>
      <w:r w:rsidRPr="00D05B4C">
        <w:rPr>
          <w:b/>
        </w:rPr>
        <w:t>Statut de VDI acheteur revendeur</w:t>
      </w:r>
    </w:p>
    <w:tbl>
      <w:tblPr>
        <w:tblStyle w:val="Grilledutableau"/>
        <w:tblW w:w="0" w:type="auto"/>
        <w:tblCellMar>
          <w:top w:w="57" w:type="dxa"/>
          <w:bottom w:w="57" w:type="dxa"/>
        </w:tblCellMar>
        <w:tblLook w:val="04A0" w:firstRow="1" w:lastRow="0" w:firstColumn="1" w:lastColumn="0" w:noHBand="0" w:noVBand="1"/>
      </w:tblPr>
      <w:tblGrid>
        <w:gridCol w:w="1507"/>
        <w:gridCol w:w="3861"/>
        <w:gridCol w:w="3692"/>
      </w:tblGrid>
      <w:tr w:rsidR="00C83FF5" w:rsidRPr="00372C12" w14:paraId="658FE541" w14:textId="77777777" w:rsidTr="00CB3850">
        <w:tc>
          <w:tcPr>
            <w:tcW w:w="1526" w:type="dxa"/>
          </w:tcPr>
          <w:p w14:paraId="5F5BBA03" w14:textId="77777777" w:rsidR="00C83FF5" w:rsidRDefault="00C83FF5" w:rsidP="00C41A0D">
            <w:pPr>
              <w:pStyle w:val="CAP-Corriges-Rponses"/>
              <w:jc w:val="center"/>
              <w:rPr>
                <w:b/>
                <w:sz w:val="20"/>
              </w:rPr>
            </w:pPr>
          </w:p>
        </w:tc>
        <w:tc>
          <w:tcPr>
            <w:tcW w:w="3969" w:type="dxa"/>
            <w:vAlign w:val="center"/>
          </w:tcPr>
          <w:p w14:paraId="5CFBF94D" w14:textId="77777777" w:rsidR="00C83FF5" w:rsidRPr="00DB3D21" w:rsidRDefault="00C83FF5" w:rsidP="00C41A0D">
            <w:pPr>
              <w:pStyle w:val="CAP-Corriges-Reponses-Tableau"/>
              <w:jc w:val="center"/>
              <w:rPr>
                <w:b/>
              </w:rPr>
            </w:pPr>
            <w:r w:rsidRPr="00DB3D21">
              <w:rPr>
                <w:b/>
              </w:rPr>
              <w:t>Avantages</w:t>
            </w:r>
          </w:p>
        </w:tc>
        <w:tc>
          <w:tcPr>
            <w:tcW w:w="3791" w:type="dxa"/>
            <w:vAlign w:val="center"/>
          </w:tcPr>
          <w:p w14:paraId="4997F49C" w14:textId="77777777" w:rsidR="00C83FF5" w:rsidRPr="00DB3D21" w:rsidRDefault="00C83FF5" w:rsidP="00C41A0D">
            <w:pPr>
              <w:pStyle w:val="CAP-Corriges-Reponses-Tableau"/>
              <w:jc w:val="center"/>
              <w:rPr>
                <w:b/>
              </w:rPr>
            </w:pPr>
            <w:r w:rsidRPr="00DB3D21">
              <w:rPr>
                <w:b/>
              </w:rPr>
              <w:t>Inconvénients</w:t>
            </w:r>
          </w:p>
        </w:tc>
      </w:tr>
      <w:tr w:rsidR="00C83FF5" w:rsidRPr="00372C12" w14:paraId="7A7AE67C" w14:textId="77777777" w:rsidTr="00CB3850">
        <w:tc>
          <w:tcPr>
            <w:tcW w:w="1526" w:type="dxa"/>
          </w:tcPr>
          <w:p w14:paraId="5C5ACD9F" w14:textId="77777777" w:rsidR="00C83FF5" w:rsidRPr="00372C12" w:rsidRDefault="00C83FF5" w:rsidP="00C41A0D">
            <w:pPr>
              <w:pStyle w:val="CAP-Corriges-Rponses"/>
              <w:rPr>
                <w:sz w:val="20"/>
              </w:rPr>
            </w:pPr>
            <w:r>
              <w:rPr>
                <w:sz w:val="20"/>
              </w:rPr>
              <w:t>Entreprise</w:t>
            </w:r>
          </w:p>
        </w:tc>
        <w:tc>
          <w:tcPr>
            <w:tcW w:w="3969" w:type="dxa"/>
          </w:tcPr>
          <w:p w14:paraId="228F32E4" w14:textId="682A436C" w:rsidR="00C83FF5" w:rsidRDefault="00C41A0D" w:rsidP="00C41A0D">
            <w:pPr>
              <w:pStyle w:val="CAP-Corriges-Reponses-Tableau"/>
            </w:pPr>
            <w:r>
              <w:t xml:space="preserve">– pas </w:t>
            </w:r>
            <w:r w:rsidR="00C83FF5">
              <w:t>de stock à gérer</w:t>
            </w:r>
            <w:r>
              <w:t> ;</w:t>
            </w:r>
          </w:p>
          <w:p w14:paraId="6AA01E68" w14:textId="38697A00" w:rsidR="00C83FF5" w:rsidRDefault="00C41A0D" w:rsidP="00C41A0D">
            <w:pPr>
              <w:pStyle w:val="CAP-Corriges-Reponses-Tableau"/>
            </w:pPr>
            <w:r>
              <w:t xml:space="preserve">– pas </w:t>
            </w:r>
            <w:r w:rsidR="00C83FF5">
              <w:t>de facturation client</w:t>
            </w:r>
            <w:r>
              <w:t>s</w:t>
            </w:r>
            <w:r w:rsidR="00C83FF5">
              <w:t>, pas de gestion des impayés</w:t>
            </w:r>
            <w:r>
              <w:t> ;</w:t>
            </w:r>
          </w:p>
          <w:p w14:paraId="1BBB63DC" w14:textId="417A1DD4" w:rsidR="00C83FF5" w:rsidRPr="00372C12" w:rsidRDefault="00C41A0D" w:rsidP="00C41A0D">
            <w:pPr>
              <w:pStyle w:val="CAP-Corriges-Reponses-Tableau"/>
            </w:pPr>
            <w:r>
              <w:t xml:space="preserve">– rémunération </w:t>
            </w:r>
            <w:r w:rsidR="00C83FF5">
              <w:t>des ventes par le vendeur quel que soit son niveau de vente</w:t>
            </w:r>
            <w:r>
              <w:t>s.</w:t>
            </w:r>
          </w:p>
        </w:tc>
        <w:tc>
          <w:tcPr>
            <w:tcW w:w="3791" w:type="dxa"/>
          </w:tcPr>
          <w:p w14:paraId="7EF2ADDC" w14:textId="04D720F7" w:rsidR="00C83FF5" w:rsidRDefault="00C41A0D" w:rsidP="00C41A0D">
            <w:pPr>
              <w:pStyle w:val="CAP-Corriges-Reponses-Tableau"/>
            </w:pPr>
            <w:r>
              <w:t xml:space="preserve">– perte </w:t>
            </w:r>
            <w:r w:rsidR="00C83FF5">
              <w:t>du fichier client</w:t>
            </w:r>
            <w:r>
              <w:t>s</w:t>
            </w:r>
            <w:r w:rsidR="00C83FF5">
              <w:t xml:space="preserve"> qui appartient au vendeur</w:t>
            </w:r>
            <w:r>
              <w:t> ;</w:t>
            </w:r>
          </w:p>
          <w:p w14:paraId="3F04C0F1" w14:textId="4C185A21" w:rsidR="00C83FF5" w:rsidRDefault="00C41A0D" w:rsidP="00C41A0D">
            <w:pPr>
              <w:pStyle w:val="CAP-Corriges-Reponses-Tableau"/>
            </w:pPr>
            <w:r>
              <w:t xml:space="preserve">– risque </w:t>
            </w:r>
            <w:r w:rsidR="00C83FF5">
              <w:t>de manque de produits lors des ventes</w:t>
            </w:r>
            <w:r>
              <w:t> ;</w:t>
            </w:r>
          </w:p>
          <w:p w14:paraId="346AA64F" w14:textId="5D4678E1" w:rsidR="00C83FF5" w:rsidRPr="00372C12" w:rsidRDefault="00C41A0D" w:rsidP="00C41A0D">
            <w:pPr>
              <w:pStyle w:val="CAP-Corriges-Reponses-Tableau"/>
            </w:pPr>
            <w:r>
              <w:t xml:space="preserve">– fixation </w:t>
            </w:r>
            <w:r w:rsidR="00C83FF5">
              <w:t>libre des prix par le vendeur</w:t>
            </w:r>
            <w:r>
              <w:t>.</w:t>
            </w:r>
          </w:p>
        </w:tc>
      </w:tr>
      <w:tr w:rsidR="00C83FF5" w:rsidRPr="00372C12" w14:paraId="6208348A" w14:textId="77777777" w:rsidTr="00CB3850">
        <w:tc>
          <w:tcPr>
            <w:tcW w:w="1526" w:type="dxa"/>
          </w:tcPr>
          <w:p w14:paraId="57E90F51" w14:textId="77777777" w:rsidR="00C83FF5" w:rsidRPr="00372C12" w:rsidRDefault="00C83FF5" w:rsidP="00C41A0D">
            <w:pPr>
              <w:pStyle w:val="CAP-Corriges-Rponses"/>
              <w:rPr>
                <w:sz w:val="20"/>
              </w:rPr>
            </w:pPr>
            <w:r>
              <w:rPr>
                <w:sz w:val="20"/>
              </w:rPr>
              <w:t>Vendeur</w:t>
            </w:r>
          </w:p>
        </w:tc>
        <w:tc>
          <w:tcPr>
            <w:tcW w:w="3969" w:type="dxa"/>
          </w:tcPr>
          <w:p w14:paraId="22FD8266" w14:textId="73984838" w:rsidR="00C83FF5" w:rsidRDefault="00C41A0D" w:rsidP="00C41A0D">
            <w:pPr>
              <w:pStyle w:val="CAP-Corriges-Reponses-Tableau"/>
            </w:pPr>
            <w:r>
              <w:t xml:space="preserve">– vend </w:t>
            </w:r>
            <w:r w:rsidR="00C83FF5">
              <w:t>en son propre nom</w:t>
            </w:r>
            <w:r>
              <w:t> ;</w:t>
            </w:r>
          </w:p>
          <w:p w14:paraId="72805313" w14:textId="34178F8B" w:rsidR="00C83FF5" w:rsidRDefault="00C41A0D" w:rsidP="00C41A0D">
            <w:pPr>
              <w:pStyle w:val="CAP-Corriges-Reponses-Tableau"/>
            </w:pPr>
            <w:r>
              <w:t xml:space="preserve">– fixation </w:t>
            </w:r>
            <w:r w:rsidR="00C83FF5">
              <w:t>libre des prix</w:t>
            </w:r>
            <w:r>
              <w:t> ;</w:t>
            </w:r>
          </w:p>
          <w:p w14:paraId="3FFFFFCE" w14:textId="06EAA370" w:rsidR="00C83FF5" w:rsidRPr="00372C12" w:rsidRDefault="00C41A0D" w:rsidP="00C41A0D">
            <w:pPr>
              <w:pStyle w:val="CAP-Corriges-Reponses-Tableau"/>
            </w:pPr>
            <w:r>
              <w:t xml:space="preserve">– est </w:t>
            </w:r>
            <w:r w:rsidR="00C83FF5">
              <w:t>propriétaire de son fichier client</w:t>
            </w:r>
            <w:r>
              <w:t>s.</w:t>
            </w:r>
          </w:p>
        </w:tc>
        <w:tc>
          <w:tcPr>
            <w:tcW w:w="3791" w:type="dxa"/>
          </w:tcPr>
          <w:p w14:paraId="5B055E12" w14:textId="728CAE4A" w:rsidR="00C83FF5" w:rsidRDefault="00C41A0D" w:rsidP="00C41A0D">
            <w:pPr>
              <w:pStyle w:val="CAP-Corriges-Reponses-Tableau"/>
            </w:pPr>
            <w:r>
              <w:t xml:space="preserve">– gestion </w:t>
            </w:r>
            <w:r w:rsidR="00C83FF5">
              <w:t>administrative lourde</w:t>
            </w:r>
            <w:r>
              <w:t> ;</w:t>
            </w:r>
          </w:p>
          <w:p w14:paraId="77F6C961" w14:textId="1A074C57" w:rsidR="00C83FF5" w:rsidRDefault="00C41A0D" w:rsidP="00C41A0D">
            <w:pPr>
              <w:pStyle w:val="CAP-Corriges-Reponses-Tableau"/>
            </w:pPr>
            <w:r>
              <w:t xml:space="preserve">– doit </w:t>
            </w:r>
            <w:r w:rsidR="00C83FF5">
              <w:t>gérer son stock et avancer le prix des produits</w:t>
            </w:r>
            <w:r>
              <w:t> ;</w:t>
            </w:r>
          </w:p>
          <w:p w14:paraId="51987D35" w14:textId="25085809" w:rsidR="00C83FF5" w:rsidRPr="00372C12" w:rsidRDefault="00C41A0D" w:rsidP="00C41A0D">
            <w:pPr>
              <w:pStyle w:val="CAP-Corriges-Reponses-Tableau"/>
            </w:pPr>
            <w:r>
              <w:t xml:space="preserve">– subit </w:t>
            </w:r>
            <w:r w:rsidR="00C83FF5">
              <w:t>les impayés des clients</w:t>
            </w:r>
            <w:r>
              <w:t>.</w:t>
            </w:r>
          </w:p>
        </w:tc>
      </w:tr>
    </w:tbl>
    <w:p w14:paraId="4849A710" w14:textId="77777777" w:rsidR="00C83FF5" w:rsidRPr="00D05B4C" w:rsidRDefault="00C83FF5" w:rsidP="00B62E72">
      <w:pPr>
        <w:pStyle w:val="CAP-Corriges-Rponses"/>
        <w:spacing w:before="120" w:after="120"/>
        <w:rPr>
          <w:b/>
        </w:rPr>
      </w:pPr>
      <w:r w:rsidRPr="00D05B4C">
        <w:rPr>
          <w:b/>
        </w:rPr>
        <w:t>Statut de VDI mandataire</w:t>
      </w:r>
    </w:p>
    <w:tbl>
      <w:tblPr>
        <w:tblStyle w:val="Grilledutableau"/>
        <w:tblW w:w="0" w:type="auto"/>
        <w:tblCellMar>
          <w:top w:w="57" w:type="dxa"/>
          <w:bottom w:w="57" w:type="dxa"/>
        </w:tblCellMar>
        <w:tblLook w:val="04A0" w:firstRow="1" w:lastRow="0" w:firstColumn="1" w:lastColumn="0" w:noHBand="0" w:noVBand="1"/>
      </w:tblPr>
      <w:tblGrid>
        <w:gridCol w:w="1507"/>
        <w:gridCol w:w="3862"/>
        <w:gridCol w:w="3691"/>
      </w:tblGrid>
      <w:tr w:rsidR="00C83FF5" w:rsidRPr="00372C12" w14:paraId="7F346FCA" w14:textId="77777777" w:rsidTr="00CB3850">
        <w:tc>
          <w:tcPr>
            <w:tcW w:w="1526" w:type="dxa"/>
          </w:tcPr>
          <w:p w14:paraId="4C9AE15C" w14:textId="77777777" w:rsidR="00C83FF5" w:rsidRDefault="00C83FF5" w:rsidP="00C41A0D">
            <w:pPr>
              <w:pStyle w:val="CAP-Corriges-Reponses-Tableau"/>
            </w:pPr>
          </w:p>
        </w:tc>
        <w:tc>
          <w:tcPr>
            <w:tcW w:w="3969" w:type="dxa"/>
            <w:vAlign w:val="center"/>
          </w:tcPr>
          <w:p w14:paraId="6CC46A60" w14:textId="77777777" w:rsidR="00C83FF5" w:rsidRPr="00DB3D21" w:rsidRDefault="00C83FF5" w:rsidP="00C41A0D">
            <w:pPr>
              <w:pStyle w:val="CAP-Corriges-Reponses-Tableau"/>
              <w:jc w:val="center"/>
              <w:rPr>
                <w:b/>
              </w:rPr>
            </w:pPr>
            <w:r w:rsidRPr="00DB3D21">
              <w:rPr>
                <w:b/>
              </w:rPr>
              <w:t>Avantages</w:t>
            </w:r>
          </w:p>
        </w:tc>
        <w:tc>
          <w:tcPr>
            <w:tcW w:w="3791" w:type="dxa"/>
            <w:vAlign w:val="center"/>
          </w:tcPr>
          <w:p w14:paraId="4631CA8D" w14:textId="77777777" w:rsidR="00C83FF5" w:rsidRPr="00DB3D21" w:rsidRDefault="00C83FF5" w:rsidP="00C41A0D">
            <w:pPr>
              <w:pStyle w:val="CAP-Corriges-Reponses-Tableau"/>
              <w:jc w:val="center"/>
              <w:rPr>
                <w:b/>
              </w:rPr>
            </w:pPr>
            <w:r w:rsidRPr="00DB3D21">
              <w:rPr>
                <w:b/>
              </w:rPr>
              <w:t>Inconvénients</w:t>
            </w:r>
          </w:p>
        </w:tc>
      </w:tr>
      <w:tr w:rsidR="00C83FF5" w:rsidRPr="00372C12" w14:paraId="424CB415" w14:textId="77777777" w:rsidTr="00CB3850">
        <w:tc>
          <w:tcPr>
            <w:tcW w:w="1526" w:type="dxa"/>
          </w:tcPr>
          <w:p w14:paraId="19B1A028" w14:textId="77777777" w:rsidR="00C83FF5" w:rsidRPr="00372C12" w:rsidRDefault="00C83FF5" w:rsidP="00C41A0D">
            <w:pPr>
              <w:pStyle w:val="CAP-Corriges-Reponses-Tableau"/>
            </w:pPr>
            <w:r>
              <w:t>Entreprise</w:t>
            </w:r>
          </w:p>
        </w:tc>
        <w:tc>
          <w:tcPr>
            <w:tcW w:w="3969" w:type="dxa"/>
          </w:tcPr>
          <w:p w14:paraId="4E59D71A" w14:textId="4C260E1C" w:rsidR="00C83FF5" w:rsidRDefault="00C41A0D" w:rsidP="00C41A0D">
            <w:pPr>
              <w:pStyle w:val="CAP-Corriges-Reponses-Tableau"/>
            </w:pPr>
            <w:r>
              <w:t xml:space="preserve">– maîtrise </w:t>
            </w:r>
            <w:r w:rsidR="00C83FF5">
              <w:t>des marges, des prix et des conditions de vente</w:t>
            </w:r>
            <w:r>
              <w:t> ;</w:t>
            </w:r>
          </w:p>
          <w:p w14:paraId="679DDF9A" w14:textId="6AF834E4" w:rsidR="00C83FF5" w:rsidRDefault="00C41A0D" w:rsidP="00C41A0D">
            <w:pPr>
              <w:pStyle w:val="CAP-Corriges-Reponses-Tableau"/>
            </w:pPr>
            <w:r>
              <w:t xml:space="preserve">– gammes </w:t>
            </w:r>
            <w:r w:rsidR="00C83FF5">
              <w:t>produits présentes aux réunions de vente</w:t>
            </w:r>
            <w:r>
              <w:t> ;</w:t>
            </w:r>
          </w:p>
          <w:p w14:paraId="2E980B03" w14:textId="4F11FE2C" w:rsidR="00C83FF5" w:rsidRDefault="00C41A0D" w:rsidP="00C41A0D">
            <w:pPr>
              <w:pStyle w:val="CAP-Corriges-Reponses-Tableau"/>
            </w:pPr>
            <w:r>
              <w:t xml:space="preserve">– maîtrise </w:t>
            </w:r>
            <w:r w:rsidR="00C83FF5">
              <w:t>du fichier client</w:t>
            </w:r>
            <w:r>
              <w:t>s ;</w:t>
            </w:r>
          </w:p>
          <w:p w14:paraId="19EB336E" w14:textId="0050B4D5" w:rsidR="00C83FF5" w:rsidRPr="0091626E" w:rsidRDefault="00C41A0D" w:rsidP="00C41A0D">
            <w:pPr>
              <w:pStyle w:val="CAP-Corriges-Reponses-Tableau"/>
            </w:pPr>
            <w:r>
              <w:t xml:space="preserve">– statut </w:t>
            </w:r>
            <w:r w:rsidR="00C83FF5">
              <w:t>sécurisé et rassurant pour le vendeur favorisant le recrutement</w:t>
            </w:r>
            <w:r>
              <w:t>.</w:t>
            </w:r>
          </w:p>
        </w:tc>
        <w:tc>
          <w:tcPr>
            <w:tcW w:w="3791" w:type="dxa"/>
          </w:tcPr>
          <w:p w14:paraId="6F20C56B" w14:textId="3335F080" w:rsidR="00C83FF5" w:rsidRDefault="00C41A0D" w:rsidP="00C41A0D">
            <w:pPr>
              <w:pStyle w:val="CAP-Corriges-Reponses-Tableau"/>
            </w:pPr>
            <w:r>
              <w:t xml:space="preserve">– gestion </w:t>
            </w:r>
            <w:r w:rsidR="00C83FF5">
              <w:t>administrative plus lourde (facturation clients, gestion des impayés)</w:t>
            </w:r>
            <w:r>
              <w:t> ;</w:t>
            </w:r>
          </w:p>
          <w:p w14:paraId="57429E7E" w14:textId="37581CEB" w:rsidR="00C83FF5" w:rsidRDefault="00C41A0D" w:rsidP="00C41A0D">
            <w:pPr>
              <w:pStyle w:val="CAP-Corriges-Reponses-Tableau"/>
            </w:pPr>
            <w:r>
              <w:t xml:space="preserve">– gestion </w:t>
            </w:r>
            <w:r w:rsidR="00C83FF5">
              <w:t>des stocks</w:t>
            </w:r>
            <w:r>
              <w:t> ;</w:t>
            </w:r>
          </w:p>
          <w:p w14:paraId="31C73518" w14:textId="4A5A30FF" w:rsidR="00C83FF5" w:rsidRPr="00372C12" w:rsidRDefault="00C41A0D" w:rsidP="00C41A0D">
            <w:pPr>
              <w:pStyle w:val="CAP-Corriges-Reponses-Tableau"/>
            </w:pPr>
            <w:r>
              <w:t xml:space="preserve">– management </w:t>
            </w:r>
            <w:r w:rsidR="00C83FF5">
              <w:t>plus développé</w:t>
            </w:r>
            <w:r>
              <w:t>.</w:t>
            </w:r>
          </w:p>
        </w:tc>
      </w:tr>
      <w:tr w:rsidR="00C83FF5" w:rsidRPr="00372C12" w14:paraId="2E500BD6" w14:textId="77777777" w:rsidTr="00CB3850">
        <w:tc>
          <w:tcPr>
            <w:tcW w:w="1526" w:type="dxa"/>
          </w:tcPr>
          <w:p w14:paraId="13A565B8" w14:textId="77777777" w:rsidR="00C83FF5" w:rsidRPr="00372C12" w:rsidRDefault="00C83FF5" w:rsidP="00C41A0D">
            <w:pPr>
              <w:pStyle w:val="CAP-Corriges-Reponses-Tableau"/>
            </w:pPr>
            <w:r>
              <w:t>Vendeur</w:t>
            </w:r>
          </w:p>
        </w:tc>
        <w:tc>
          <w:tcPr>
            <w:tcW w:w="3969" w:type="dxa"/>
          </w:tcPr>
          <w:p w14:paraId="4B3C0063" w14:textId="01168760" w:rsidR="00C83FF5" w:rsidRDefault="00C41A0D" w:rsidP="00C41A0D">
            <w:pPr>
              <w:pStyle w:val="CAP-Corriges-Reponses-Tableau"/>
            </w:pPr>
            <w:r>
              <w:t xml:space="preserve">– statut </w:t>
            </w:r>
            <w:r w:rsidR="00C83FF5">
              <w:t>sécurisé et rassurant</w:t>
            </w:r>
            <w:r>
              <w:t> ;</w:t>
            </w:r>
          </w:p>
          <w:p w14:paraId="57E7A6D0" w14:textId="58540E18" w:rsidR="00C83FF5" w:rsidRDefault="00C41A0D" w:rsidP="00C41A0D">
            <w:pPr>
              <w:pStyle w:val="CAP-Corriges-Reponses-Tableau"/>
            </w:pPr>
            <w:r>
              <w:t xml:space="preserve">– management </w:t>
            </w:r>
            <w:r w:rsidR="00C83FF5">
              <w:t>qui permet d’être soutenu dans son activité</w:t>
            </w:r>
            <w:r>
              <w:t> ;</w:t>
            </w:r>
          </w:p>
          <w:p w14:paraId="6CF75306" w14:textId="2BAD8C9B" w:rsidR="00C83FF5" w:rsidRDefault="00C41A0D" w:rsidP="00C41A0D">
            <w:pPr>
              <w:pStyle w:val="CAP-Corriges-Reponses-Tableau"/>
            </w:pPr>
            <w:r>
              <w:t xml:space="preserve">– pas </w:t>
            </w:r>
            <w:r w:rsidR="00C83FF5">
              <w:t>de gestion des stocks</w:t>
            </w:r>
            <w:r>
              <w:t> ;</w:t>
            </w:r>
          </w:p>
          <w:p w14:paraId="673908BC" w14:textId="3BF7EC1A" w:rsidR="00C83FF5" w:rsidRPr="00372C12" w:rsidRDefault="00C41A0D" w:rsidP="00C41A0D">
            <w:pPr>
              <w:pStyle w:val="CAP-Corriges-Reponses-Tableau"/>
            </w:pPr>
            <w:r>
              <w:t xml:space="preserve">– pas </w:t>
            </w:r>
            <w:r w:rsidR="00C83FF5">
              <w:t>de gestion administrative des clients</w:t>
            </w:r>
            <w:r>
              <w:t>.</w:t>
            </w:r>
          </w:p>
        </w:tc>
        <w:tc>
          <w:tcPr>
            <w:tcW w:w="3791" w:type="dxa"/>
          </w:tcPr>
          <w:p w14:paraId="1211025F" w14:textId="31297A76" w:rsidR="00C83FF5" w:rsidRDefault="00C41A0D" w:rsidP="00C41A0D">
            <w:pPr>
              <w:pStyle w:val="CAP-Corriges-Reponses-Tableau"/>
            </w:pPr>
            <w:r>
              <w:t xml:space="preserve">– pas </w:t>
            </w:r>
            <w:r w:rsidR="00C83FF5">
              <w:t>de contrôle sur les prix</w:t>
            </w:r>
            <w:r>
              <w:t> ;</w:t>
            </w:r>
          </w:p>
          <w:p w14:paraId="3194A378" w14:textId="1F4BD29E" w:rsidR="00C83FF5" w:rsidRPr="007832D4" w:rsidRDefault="00C41A0D" w:rsidP="00C41A0D">
            <w:pPr>
              <w:pStyle w:val="CAP-Corriges-Reponses-Tableau"/>
            </w:pPr>
            <w:r>
              <w:t xml:space="preserve">– fichier </w:t>
            </w:r>
            <w:r w:rsidR="00C83FF5">
              <w:t>client</w:t>
            </w:r>
            <w:r>
              <w:t>s</w:t>
            </w:r>
            <w:r w:rsidR="00C83FF5">
              <w:t xml:space="preserve"> appartenant à l’entreprise</w:t>
            </w:r>
            <w:r>
              <w:t>.</w:t>
            </w:r>
          </w:p>
        </w:tc>
      </w:tr>
    </w:tbl>
    <w:p w14:paraId="4FE2D108" w14:textId="3ADBB165" w:rsidR="00C83FF5" w:rsidRDefault="00C83FF5" w:rsidP="00C83FF5">
      <w:pPr>
        <w:pStyle w:val="CAP-CorrigesQuestions"/>
      </w:pPr>
      <w:r>
        <w:t>Proposez à M</w:t>
      </w:r>
      <w:r w:rsidR="00C41A0D">
        <w:t>. </w:t>
      </w:r>
      <w:r>
        <w:t>Sauramps le statut des futurs vendeurs qui vous semble le plus adapté à la stratégie commerciale de BIOTEXT.</w:t>
      </w:r>
    </w:p>
    <w:p w14:paraId="4B79F3E7" w14:textId="77777777" w:rsidR="00C83FF5" w:rsidRDefault="00C83FF5" w:rsidP="00C83FF5">
      <w:pPr>
        <w:pStyle w:val="CAP-Corriges-Rponses"/>
      </w:pPr>
      <w:r>
        <w:t>Les ateliers nécessitent un kit de démarrage et un stock de produits suffisant pour réaliser les démonstrations. Le plan de rémunération doit tenir compte des objectifs de l’entreprise.</w:t>
      </w:r>
    </w:p>
    <w:p w14:paraId="208EB026" w14:textId="77777777" w:rsidR="00C83FF5" w:rsidRPr="0030464A" w:rsidRDefault="00C83FF5" w:rsidP="00C83FF5">
      <w:pPr>
        <w:pStyle w:val="CAP-Corriges-Rponses"/>
      </w:pPr>
      <w:r>
        <w:t>Le statut de VDI mandataire est adapté à l’entreprise qui peut ainsi conserver le contrôle sur les gammes de produits proposées à la vente et le fichier client</w:t>
      </w:r>
      <w:r w:rsidR="00C41A0D">
        <w:t>s</w:t>
      </w:r>
      <w:r>
        <w:t>.</w:t>
      </w:r>
    </w:p>
    <w:p w14:paraId="1D08635F" w14:textId="193139CC" w:rsidR="00C83FF5" w:rsidRDefault="00C83FF5" w:rsidP="00C83FF5">
      <w:pPr>
        <w:pStyle w:val="CAP-CorrigesQuestions"/>
      </w:pPr>
      <w:r>
        <w:t>Recommandez à M</w:t>
      </w:r>
      <w:r w:rsidR="00C41A0D">
        <w:t>. </w:t>
      </w:r>
      <w:r>
        <w:t>Sauramps le statut à proposer au nouveau responsable des ventes régionales. Justifiez votre choix.</w:t>
      </w:r>
    </w:p>
    <w:p w14:paraId="65D8E483" w14:textId="77777777" w:rsidR="00C83FF5" w:rsidRDefault="00C83FF5" w:rsidP="00C83FF5">
      <w:pPr>
        <w:pStyle w:val="CAP-Corriges-Rponses"/>
      </w:pPr>
      <w:r>
        <w:t xml:space="preserve">Le statut de responsable des ventes peut être indépendant ou salarié. </w:t>
      </w:r>
    </w:p>
    <w:p w14:paraId="4CC36DD9" w14:textId="77777777" w:rsidR="00C83FF5" w:rsidRDefault="00C83FF5" w:rsidP="00C83FF5">
      <w:pPr>
        <w:pStyle w:val="CAP-Corriges-Rponses"/>
      </w:pPr>
      <w:r>
        <w:t>En cas de statut indépendant, l’entreprise pourra rémunérer le responsable des ventes uniquement sur la base des commissions réalisées par son équipe, voire par lui-même. Toutefois, elle n’aura plus de pouvoir hiérarchique et ne pourra imposer une stratégie commerciale.</w:t>
      </w:r>
    </w:p>
    <w:p w14:paraId="005A0C21" w14:textId="1083133D" w:rsidR="00C83FF5" w:rsidRPr="0030464A" w:rsidRDefault="00C83FF5" w:rsidP="00C83FF5">
      <w:pPr>
        <w:pStyle w:val="CAP-Corriges-Rponses"/>
      </w:pPr>
      <w:r>
        <w:t xml:space="preserve">Le statut de salarié permet de conserver une relation hiérarchique sur un poste clé de l’entreprise. Malgré un coût plus important, il semble donc plus adapté au poste de responsable des ventes, qui pourra être </w:t>
      </w:r>
      <w:r w:rsidR="00C41A0D">
        <w:t xml:space="preserve">rémunéré </w:t>
      </w:r>
      <w:r>
        <w:t>sur une base fixe assortie d’une commission sur les ventes de son équipe.</w:t>
      </w:r>
    </w:p>
    <w:p w14:paraId="19900FDA" w14:textId="0F85D39E" w:rsidR="00C83FF5" w:rsidRDefault="00C83FF5" w:rsidP="00C83FF5">
      <w:pPr>
        <w:pStyle w:val="CAP-CorrigesQuestions"/>
      </w:pPr>
      <w:r>
        <w:t>Préparez un plan de rémunération des vendeurs et transmettez-le à M</w:t>
      </w:r>
      <w:r w:rsidR="00C41A0D">
        <w:t>. </w:t>
      </w:r>
      <w:r>
        <w:t>Sauramps.</w:t>
      </w:r>
    </w:p>
    <w:p w14:paraId="46BCEB13" w14:textId="63612A88" w:rsidR="00C83FF5" w:rsidRDefault="00C83FF5" w:rsidP="00C83FF5">
      <w:pPr>
        <w:pStyle w:val="CAP-Corriges-Rponses"/>
      </w:pPr>
      <w:r>
        <w:t>Avec le statut du VDI mandataire, le vendeur est rémunéré sous forme de commissions sur les ventes.</w:t>
      </w:r>
    </w:p>
    <w:p w14:paraId="21A99047" w14:textId="77777777" w:rsidR="00B62E72" w:rsidRDefault="00B62E72" w:rsidP="00C83FF5">
      <w:pPr>
        <w:pStyle w:val="CAP-Corriges-Rponses"/>
      </w:pPr>
    </w:p>
    <w:p w14:paraId="081D8C3E" w14:textId="3AD612B7" w:rsidR="0065111C" w:rsidRDefault="0065111C" w:rsidP="00CB3850">
      <w:pPr>
        <w:pStyle w:val="CAP-CorrigesTestez-vous"/>
        <w:shd w:val="clear" w:color="auto" w:fill="D9D9D9" w:themeFill="background1" w:themeFillShade="D9"/>
      </w:pPr>
      <w:r>
        <w:lastRenderedPageBreak/>
        <w:t>Remarque</w:t>
      </w:r>
    </w:p>
    <w:p w14:paraId="589307AE" w14:textId="1C1420AE" w:rsidR="00C83FF5" w:rsidRDefault="00C83FF5" w:rsidP="00CB3850">
      <w:pPr>
        <w:pStyle w:val="CAP-Corriges-Rponses"/>
        <w:shd w:val="clear" w:color="auto" w:fill="D9D9D9" w:themeFill="background1" w:themeFillShade="D9"/>
      </w:pPr>
      <w:r>
        <w:t xml:space="preserve">L’étudiant peut être incité à faire des recherches </w:t>
      </w:r>
      <w:r w:rsidR="00C41A0D">
        <w:t>I</w:t>
      </w:r>
      <w:r>
        <w:t>nternet sur des sites d’entreprise de vente directe pour connaître les commissions pratiquées par le secteur.</w:t>
      </w:r>
    </w:p>
    <w:p w14:paraId="1B9A9114" w14:textId="1C08E1AD" w:rsidR="00C83FF5" w:rsidRDefault="0065111C" w:rsidP="00CB3850">
      <w:pPr>
        <w:pStyle w:val="CAP-Corriges-Rponses"/>
        <w:shd w:val="clear" w:color="auto" w:fill="D9D9D9" w:themeFill="background1" w:themeFillShade="D9"/>
      </w:pPr>
      <w:r>
        <w:sym w:font="Symbol" w:char="F0A8"/>
      </w:r>
      <w:r>
        <w:t xml:space="preserve"> </w:t>
      </w:r>
      <w:r w:rsidR="00C83FF5">
        <w:t>Quelques exemples :</w:t>
      </w:r>
    </w:p>
    <w:p w14:paraId="13BC7134" w14:textId="77777777" w:rsidR="00C83FF5" w:rsidRDefault="00C83FF5" w:rsidP="00CB3850">
      <w:pPr>
        <w:pStyle w:val="CAP-Corriges-Rponses"/>
        <w:shd w:val="clear" w:color="auto" w:fill="D9D9D9" w:themeFill="background1" w:themeFillShade="D9"/>
      </w:pPr>
      <w:r w:rsidRPr="00ED1D05">
        <w:t>http://www.parenthesecafe.fr/wp-content/uploads/2017/09/Contrat-VDI-PARENTHESE-CAFE-2017-09.pdf</w:t>
      </w:r>
    </w:p>
    <w:p w14:paraId="3F4F8F90" w14:textId="77777777" w:rsidR="00C83FF5" w:rsidRDefault="00C83FF5" w:rsidP="00CB3850">
      <w:pPr>
        <w:pStyle w:val="CAP-Corriges-Rponses"/>
        <w:shd w:val="clear" w:color="auto" w:fill="D9D9D9" w:themeFill="background1" w:themeFillShade="D9"/>
      </w:pPr>
      <w:r w:rsidRPr="00ED1D05">
        <w:t>http://www.bienvenuechezstanhome.fr/vos-revenus/</w:t>
      </w:r>
    </w:p>
    <w:p w14:paraId="6A435F93" w14:textId="77777777" w:rsidR="00C83FF5" w:rsidRDefault="00C83FF5" w:rsidP="00CB3850">
      <w:pPr>
        <w:pStyle w:val="CAP-Corriges-Rponses"/>
        <w:shd w:val="clear" w:color="auto" w:fill="D9D9D9" w:themeFill="background1" w:themeFillShade="D9"/>
      </w:pPr>
      <w:r w:rsidRPr="00ED1D05">
        <w:t>http://www.h2o-at-home.com/index.php?lang=fr&amp;cmpref=35467&amp;module=media&amp;action=Display</w:t>
      </w:r>
    </w:p>
    <w:p w14:paraId="35B6898E" w14:textId="77777777" w:rsidR="00C83FF5" w:rsidRDefault="00C83FF5" w:rsidP="00CB3850">
      <w:pPr>
        <w:pStyle w:val="CAP-Corriges-Rponses"/>
        <w:shd w:val="clear" w:color="auto" w:fill="D9D9D9" w:themeFill="background1" w:themeFillShade="D9"/>
      </w:pPr>
      <w:r w:rsidRPr="009F4273">
        <w:t>https://www.mamieandco.com/conseillere-bio-naturel/</w:t>
      </w:r>
    </w:p>
    <w:p w14:paraId="36C7EFCB" w14:textId="77777777" w:rsidR="00C83FF5" w:rsidRDefault="00C83FF5" w:rsidP="00CB3850">
      <w:pPr>
        <w:pStyle w:val="CAP-Corriges-Rponses"/>
        <w:shd w:val="clear" w:color="auto" w:fill="D9D9D9" w:themeFill="background1" w:themeFillShade="D9"/>
      </w:pPr>
      <w:r w:rsidRPr="00F61E48">
        <w:t>https://prowin.fr/carriere/</w:t>
      </w:r>
    </w:p>
    <w:p w14:paraId="529BA5CA" w14:textId="77777777" w:rsidR="00C83FF5" w:rsidRPr="00F61E48" w:rsidRDefault="00C83FF5" w:rsidP="00B62E72">
      <w:pPr>
        <w:pStyle w:val="CAP-Corriges-Rponses"/>
        <w:spacing w:before="120" w:after="120"/>
        <w:rPr>
          <w:b/>
        </w:rPr>
      </w:pPr>
      <w:r w:rsidRPr="00F61E48">
        <w:rPr>
          <w:b/>
        </w:rPr>
        <w:t>Rémunération sur les ventes réalisées par le vendeur</w:t>
      </w:r>
    </w:p>
    <w:tbl>
      <w:tblPr>
        <w:tblStyle w:val="Grilledutableau"/>
        <w:tblW w:w="0" w:type="auto"/>
        <w:tblCellMar>
          <w:top w:w="57" w:type="dxa"/>
          <w:bottom w:w="57" w:type="dxa"/>
        </w:tblCellMar>
        <w:tblLook w:val="04A0" w:firstRow="1" w:lastRow="0" w:firstColumn="1" w:lastColumn="0" w:noHBand="0" w:noVBand="1"/>
      </w:tblPr>
      <w:tblGrid>
        <w:gridCol w:w="1779"/>
        <w:gridCol w:w="1897"/>
        <w:gridCol w:w="1271"/>
        <w:gridCol w:w="4113"/>
      </w:tblGrid>
      <w:tr w:rsidR="00C83FF5" w:rsidRPr="00372C12" w14:paraId="406FDBB4" w14:textId="77777777" w:rsidTr="00CB3850">
        <w:tc>
          <w:tcPr>
            <w:tcW w:w="1500" w:type="dxa"/>
            <w:vAlign w:val="center"/>
          </w:tcPr>
          <w:p w14:paraId="3FE671D0" w14:textId="4B36633D" w:rsidR="00C83FF5" w:rsidRPr="004B4007" w:rsidRDefault="00C83FF5" w:rsidP="00CB3850">
            <w:pPr>
              <w:pStyle w:val="CAP-Corriges-Reponses-Tableau"/>
              <w:jc w:val="center"/>
              <w:rPr>
                <w:b/>
              </w:rPr>
            </w:pPr>
            <w:r w:rsidRPr="004B4007">
              <w:rPr>
                <w:b/>
              </w:rPr>
              <w:t xml:space="preserve">Nombre </w:t>
            </w:r>
            <w:r w:rsidR="00C41A0D" w:rsidRPr="004B4007">
              <w:rPr>
                <w:b/>
              </w:rPr>
              <w:t>d’ateliers</w:t>
            </w:r>
            <w:r w:rsidR="00C41A0D">
              <w:rPr>
                <w:b/>
              </w:rPr>
              <w:t>/</w:t>
            </w:r>
            <w:r w:rsidRPr="004B4007">
              <w:rPr>
                <w:b/>
              </w:rPr>
              <w:t>semaine</w:t>
            </w:r>
          </w:p>
        </w:tc>
        <w:tc>
          <w:tcPr>
            <w:tcW w:w="2010" w:type="dxa"/>
            <w:vAlign w:val="center"/>
          </w:tcPr>
          <w:p w14:paraId="06A8FF39" w14:textId="77777777" w:rsidR="00C83FF5" w:rsidRPr="004B4007" w:rsidRDefault="00C83FF5" w:rsidP="00CB3850">
            <w:pPr>
              <w:pStyle w:val="CAP-Corriges-Reponses-Tableau"/>
              <w:jc w:val="center"/>
              <w:rPr>
                <w:b/>
              </w:rPr>
            </w:pPr>
            <w:r w:rsidRPr="004B4007">
              <w:rPr>
                <w:b/>
              </w:rPr>
              <w:t>Chiffre d’affaires</w:t>
            </w:r>
          </w:p>
        </w:tc>
        <w:tc>
          <w:tcPr>
            <w:tcW w:w="1276" w:type="dxa"/>
            <w:vAlign w:val="center"/>
          </w:tcPr>
          <w:p w14:paraId="1C53EC33" w14:textId="77777777" w:rsidR="00C83FF5" w:rsidRPr="004B4007" w:rsidRDefault="00C83FF5" w:rsidP="00CB3850">
            <w:pPr>
              <w:pStyle w:val="CAP-Corriges-Reponses-Tableau"/>
              <w:jc w:val="center"/>
              <w:rPr>
                <w:b/>
              </w:rPr>
            </w:pPr>
            <w:r w:rsidRPr="004B4007">
              <w:rPr>
                <w:b/>
              </w:rPr>
              <w:t>Commission</w:t>
            </w:r>
          </w:p>
        </w:tc>
        <w:tc>
          <w:tcPr>
            <w:tcW w:w="4500" w:type="dxa"/>
            <w:vAlign w:val="center"/>
          </w:tcPr>
          <w:p w14:paraId="5A9926BC" w14:textId="77777777" w:rsidR="00C83FF5" w:rsidRPr="004B4007" w:rsidRDefault="00C83FF5" w:rsidP="00CB3850">
            <w:pPr>
              <w:pStyle w:val="CAP-Corriges-Reponses-Tableau"/>
              <w:jc w:val="center"/>
              <w:rPr>
                <w:b/>
              </w:rPr>
            </w:pPr>
            <w:r w:rsidRPr="004B4007">
              <w:rPr>
                <w:b/>
              </w:rPr>
              <w:t>Statut</w:t>
            </w:r>
          </w:p>
        </w:tc>
      </w:tr>
      <w:tr w:rsidR="00C83FF5" w:rsidRPr="00372C12" w14:paraId="47D252D4" w14:textId="77777777" w:rsidTr="00CB3850">
        <w:tc>
          <w:tcPr>
            <w:tcW w:w="1500" w:type="dxa"/>
            <w:vAlign w:val="center"/>
          </w:tcPr>
          <w:p w14:paraId="1E4C6754" w14:textId="77777777" w:rsidR="00C83FF5" w:rsidRPr="00372C12" w:rsidRDefault="00C83FF5" w:rsidP="004B4007">
            <w:pPr>
              <w:pStyle w:val="CAP-Corriges-Reponses-Tableau"/>
              <w:jc w:val="right"/>
            </w:pPr>
            <w:r>
              <w:t>1</w:t>
            </w:r>
          </w:p>
        </w:tc>
        <w:tc>
          <w:tcPr>
            <w:tcW w:w="2010" w:type="dxa"/>
            <w:vAlign w:val="center"/>
          </w:tcPr>
          <w:p w14:paraId="7424BA4F" w14:textId="77777777" w:rsidR="00C83FF5" w:rsidRPr="00372C12" w:rsidRDefault="00C83FF5" w:rsidP="004B4007">
            <w:pPr>
              <w:pStyle w:val="CAP-Corriges-Reponses-Tableau"/>
              <w:jc w:val="right"/>
            </w:pPr>
            <w:r>
              <w:t>250</w:t>
            </w:r>
            <w:r w:rsidR="00C41A0D">
              <w:t> €</w:t>
            </w:r>
          </w:p>
        </w:tc>
        <w:tc>
          <w:tcPr>
            <w:tcW w:w="1276" w:type="dxa"/>
            <w:vAlign w:val="center"/>
          </w:tcPr>
          <w:p w14:paraId="400C5CC3" w14:textId="77777777" w:rsidR="00C83FF5" w:rsidRPr="00372C12" w:rsidRDefault="00C83FF5" w:rsidP="004B4007">
            <w:pPr>
              <w:pStyle w:val="CAP-Corriges-Reponses-Tableau"/>
              <w:jc w:val="right"/>
            </w:pPr>
            <w:r>
              <w:t>19</w:t>
            </w:r>
            <w:r w:rsidR="00C41A0D">
              <w:t> </w:t>
            </w:r>
            <w:r>
              <w:t>%</w:t>
            </w:r>
          </w:p>
        </w:tc>
        <w:tc>
          <w:tcPr>
            <w:tcW w:w="4500" w:type="dxa"/>
            <w:vAlign w:val="center"/>
          </w:tcPr>
          <w:p w14:paraId="354F8C9E" w14:textId="77777777" w:rsidR="00C83FF5" w:rsidRPr="00372C12" w:rsidRDefault="00C83FF5" w:rsidP="004B4007">
            <w:pPr>
              <w:pStyle w:val="CAP-Corriges-Reponses-Tableau"/>
            </w:pPr>
            <w:r>
              <w:t>Conseiller junior</w:t>
            </w:r>
          </w:p>
        </w:tc>
      </w:tr>
      <w:tr w:rsidR="00C83FF5" w:rsidRPr="00372C12" w14:paraId="5D0043E9" w14:textId="77777777" w:rsidTr="00CB3850">
        <w:tc>
          <w:tcPr>
            <w:tcW w:w="1500" w:type="dxa"/>
            <w:vAlign w:val="center"/>
          </w:tcPr>
          <w:p w14:paraId="6AC06927" w14:textId="77777777" w:rsidR="00C83FF5" w:rsidRPr="00372C12" w:rsidRDefault="00C83FF5" w:rsidP="004B4007">
            <w:pPr>
              <w:pStyle w:val="CAP-Corriges-Reponses-Tableau"/>
              <w:jc w:val="right"/>
            </w:pPr>
            <w:r>
              <w:t>2</w:t>
            </w:r>
          </w:p>
        </w:tc>
        <w:tc>
          <w:tcPr>
            <w:tcW w:w="2010" w:type="dxa"/>
            <w:vAlign w:val="center"/>
          </w:tcPr>
          <w:p w14:paraId="728EEAB6" w14:textId="77777777" w:rsidR="00C83FF5" w:rsidRPr="00372C12" w:rsidRDefault="00C83FF5" w:rsidP="004B4007">
            <w:pPr>
              <w:pStyle w:val="CAP-Corriges-Reponses-Tableau"/>
              <w:jc w:val="right"/>
            </w:pPr>
            <w:r>
              <w:t>500</w:t>
            </w:r>
            <w:r w:rsidR="00C41A0D">
              <w:t> €</w:t>
            </w:r>
          </w:p>
        </w:tc>
        <w:tc>
          <w:tcPr>
            <w:tcW w:w="1276" w:type="dxa"/>
            <w:vAlign w:val="center"/>
          </w:tcPr>
          <w:p w14:paraId="6FCF3762" w14:textId="77777777" w:rsidR="00C83FF5" w:rsidRPr="00372C12" w:rsidRDefault="00C83FF5" w:rsidP="004B4007">
            <w:pPr>
              <w:pStyle w:val="CAP-Corriges-Reponses-Tableau"/>
              <w:jc w:val="right"/>
            </w:pPr>
            <w:r>
              <w:t>19</w:t>
            </w:r>
            <w:r w:rsidR="00C41A0D">
              <w:t> </w:t>
            </w:r>
            <w:r>
              <w:t>%</w:t>
            </w:r>
          </w:p>
        </w:tc>
        <w:tc>
          <w:tcPr>
            <w:tcW w:w="4500" w:type="dxa"/>
            <w:vAlign w:val="center"/>
          </w:tcPr>
          <w:p w14:paraId="7B8CA0C3" w14:textId="77777777" w:rsidR="00C83FF5" w:rsidRPr="00372C12" w:rsidRDefault="00C83FF5" w:rsidP="004B4007">
            <w:pPr>
              <w:pStyle w:val="CAP-Corriges-Reponses-Tableau"/>
            </w:pPr>
          </w:p>
        </w:tc>
      </w:tr>
      <w:tr w:rsidR="00C83FF5" w:rsidRPr="00372C12" w14:paraId="4E879BF1" w14:textId="77777777" w:rsidTr="00CB3850">
        <w:tc>
          <w:tcPr>
            <w:tcW w:w="1500" w:type="dxa"/>
            <w:vAlign w:val="center"/>
          </w:tcPr>
          <w:p w14:paraId="6E3A3136" w14:textId="77777777" w:rsidR="00C83FF5" w:rsidRDefault="00C83FF5" w:rsidP="004B4007">
            <w:pPr>
              <w:pStyle w:val="CAP-Corriges-Reponses-Tableau"/>
              <w:jc w:val="right"/>
            </w:pPr>
            <w:r>
              <w:t>3</w:t>
            </w:r>
          </w:p>
        </w:tc>
        <w:tc>
          <w:tcPr>
            <w:tcW w:w="2010" w:type="dxa"/>
            <w:vAlign w:val="center"/>
          </w:tcPr>
          <w:p w14:paraId="497ED037" w14:textId="77777777" w:rsidR="00C83FF5" w:rsidRPr="00372C12" w:rsidRDefault="00C83FF5" w:rsidP="004B4007">
            <w:pPr>
              <w:pStyle w:val="CAP-Corriges-Reponses-Tableau"/>
              <w:jc w:val="right"/>
            </w:pPr>
            <w:r>
              <w:t>750</w:t>
            </w:r>
            <w:r w:rsidR="00C41A0D">
              <w:t> €</w:t>
            </w:r>
          </w:p>
        </w:tc>
        <w:tc>
          <w:tcPr>
            <w:tcW w:w="1276" w:type="dxa"/>
            <w:vAlign w:val="center"/>
          </w:tcPr>
          <w:p w14:paraId="2106A187" w14:textId="77777777" w:rsidR="00C83FF5" w:rsidRPr="00372C12" w:rsidRDefault="00C83FF5" w:rsidP="004B4007">
            <w:pPr>
              <w:pStyle w:val="CAP-Corriges-Reponses-Tableau"/>
              <w:jc w:val="right"/>
            </w:pPr>
            <w:r>
              <w:t>20</w:t>
            </w:r>
            <w:r w:rsidR="00C41A0D">
              <w:t> </w:t>
            </w:r>
            <w:r>
              <w:t>%</w:t>
            </w:r>
          </w:p>
        </w:tc>
        <w:tc>
          <w:tcPr>
            <w:tcW w:w="4500" w:type="dxa"/>
            <w:vAlign w:val="center"/>
          </w:tcPr>
          <w:p w14:paraId="166F7FD4" w14:textId="77777777" w:rsidR="00C83FF5" w:rsidRPr="00372C12" w:rsidRDefault="00C83FF5" w:rsidP="004B4007">
            <w:pPr>
              <w:pStyle w:val="CAP-Corriges-Reponses-Tableau"/>
            </w:pPr>
          </w:p>
        </w:tc>
      </w:tr>
      <w:tr w:rsidR="00C83FF5" w:rsidRPr="00372C12" w14:paraId="0721022C" w14:textId="77777777" w:rsidTr="00CB3850">
        <w:tc>
          <w:tcPr>
            <w:tcW w:w="1500" w:type="dxa"/>
            <w:vAlign w:val="center"/>
          </w:tcPr>
          <w:p w14:paraId="437641AB" w14:textId="77777777" w:rsidR="00C83FF5" w:rsidRDefault="00C83FF5" w:rsidP="004B4007">
            <w:pPr>
              <w:pStyle w:val="CAP-Corriges-Reponses-Tableau"/>
              <w:jc w:val="right"/>
            </w:pPr>
            <w:r>
              <w:t>4</w:t>
            </w:r>
          </w:p>
        </w:tc>
        <w:tc>
          <w:tcPr>
            <w:tcW w:w="2010" w:type="dxa"/>
            <w:vAlign w:val="center"/>
          </w:tcPr>
          <w:p w14:paraId="2AC22426" w14:textId="77777777" w:rsidR="00C83FF5" w:rsidRPr="00372C12" w:rsidRDefault="00C83FF5" w:rsidP="004B4007">
            <w:pPr>
              <w:pStyle w:val="CAP-Corriges-Reponses-Tableau"/>
              <w:jc w:val="right"/>
            </w:pPr>
            <w:r>
              <w:t>1</w:t>
            </w:r>
            <w:r w:rsidR="00C41A0D">
              <w:t> </w:t>
            </w:r>
            <w:r>
              <w:t>000</w:t>
            </w:r>
            <w:r w:rsidR="00C41A0D">
              <w:t> €</w:t>
            </w:r>
          </w:p>
        </w:tc>
        <w:tc>
          <w:tcPr>
            <w:tcW w:w="1276" w:type="dxa"/>
            <w:vAlign w:val="center"/>
          </w:tcPr>
          <w:p w14:paraId="74F19646" w14:textId="77777777" w:rsidR="00C83FF5" w:rsidRPr="00372C12" w:rsidRDefault="00C83FF5" w:rsidP="004B4007">
            <w:pPr>
              <w:pStyle w:val="CAP-Corriges-Reponses-Tableau"/>
              <w:jc w:val="right"/>
            </w:pPr>
            <w:r>
              <w:t>21</w:t>
            </w:r>
            <w:r w:rsidR="00C41A0D">
              <w:t> </w:t>
            </w:r>
            <w:r>
              <w:t>%</w:t>
            </w:r>
          </w:p>
        </w:tc>
        <w:tc>
          <w:tcPr>
            <w:tcW w:w="4500" w:type="dxa"/>
            <w:vAlign w:val="center"/>
          </w:tcPr>
          <w:p w14:paraId="731EFEC7" w14:textId="008A0590" w:rsidR="00C83FF5" w:rsidRPr="00372C12" w:rsidRDefault="00C83FF5" w:rsidP="004B4007">
            <w:pPr>
              <w:pStyle w:val="CAP-Corriges-Reponses-Tableau"/>
            </w:pPr>
            <w:r>
              <w:t xml:space="preserve">Conseiller </w:t>
            </w:r>
            <w:r w:rsidR="00C41A0D">
              <w:t>senior</w:t>
            </w:r>
          </w:p>
        </w:tc>
      </w:tr>
      <w:tr w:rsidR="00C83FF5" w:rsidRPr="00372C12" w14:paraId="69E5DBD4" w14:textId="77777777" w:rsidTr="00CB3850">
        <w:tc>
          <w:tcPr>
            <w:tcW w:w="1500" w:type="dxa"/>
            <w:vAlign w:val="center"/>
          </w:tcPr>
          <w:p w14:paraId="185CF86D" w14:textId="77777777" w:rsidR="00C83FF5" w:rsidRDefault="00C83FF5" w:rsidP="004B4007">
            <w:pPr>
              <w:pStyle w:val="CAP-Corriges-Reponses-Tableau"/>
              <w:jc w:val="right"/>
            </w:pPr>
            <w:r>
              <w:t>5</w:t>
            </w:r>
          </w:p>
        </w:tc>
        <w:tc>
          <w:tcPr>
            <w:tcW w:w="2010" w:type="dxa"/>
            <w:vAlign w:val="center"/>
          </w:tcPr>
          <w:p w14:paraId="41B3280B" w14:textId="77777777" w:rsidR="00C83FF5" w:rsidRPr="00372C12" w:rsidRDefault="00C83FF5" w:rsidP="004B4007">
            <w:pPr>
              <w:pStyle w:val="CAP-Corriges-Reponses-Tableau"/>
              <w:jc w:val="right"/>
            </w:pPr>
            <w:r>
              <w:t>1</w:t>
            </w:r>
            <w:r w:rsidR="00C41A0D">
              <w:t> </w:t>
            </w:r>
            <w:r>
              <w:t>250</w:t>
            </w:r>
            <w:r w:rsidR="00C41A0D">
              <w:t> €</w:t>
            </w:r>
          </w:p>
        </w:tc>
        <w:tc>
          <w:tcPr>
            <w:tcW w:w="1276" w:type="dxa"/>
            <w:vAlign w:val="center"/>
          </w:tcPr>
          <w:p w14:paraId="1113FB8D" w14:textId="77777777" w:rsidR="00C83FF5" w:rsidRPr="00372C12" w:rsidRDefault="00C83FF5" w:rsidP="004B4007">
            <w:pPr>
              <w:pStyle w:val="CAP-Corriges-Reponses-Tableau"/>
              <w:jc w:val="right"/>
            </w:pPr>
            <w:r>
              <w:t>22</w:t>
            </w:r>
            <w:r w:rsidR="00C41A0D">
              <w:t> </w:t>
            </w:r>
            <w:r>
              <w:t>%</w:t>
            </w:r>
          </w:p>
        </w:tc>
        <w:tc>
          <w:tcPr>
            <w:tcW w:w="4500" w:type="dxa"/>
            <w:vAlign w:val="center"/>
          </w:tcPr>
          <w:p w14:paraId="46A603A0" w14:textId="77777777" w:rsidR="00C83FF5" w:rsidRPr="00372C12" w:rsidRDefault="00C83FF5" w:rsidP="004B4007">
            <w:pPr>
              <w:pStyle w:val="CAP-Corriges-Reponses-Tableau"/>
            </w:pPr>
          </w:p>
        </w:tc>
      </w:tr>
      <w:tr w:rsidR="00C83FF5" w:rsidRPr="00372C12" w14:paraId="09F51493" w14:textId="77777777" w:rsidTr="00CB3850">
        <w:tc>
          <w:tcPr>
            <w:tcW w:w="1500" w:type="dxa"/>
            <w:vAlign w:val="center"/>
          </w:tcPr>
          <w:p w14:paraId="322F3187" w14:textId="77777777" w:rsidR="00C83FF5" w:rsidRDefault="00C83FF5" w:rsidP="004B4007">
            <w:pPr>
              <w:pStyle w:val="CAP-Corriges-Reponses-Tableau"/>
              <w:jc w:val="right"/>
            </w:pPr>
            <w:r>
              <w:t>+ de 5</w:t>
            </w:r>
          </w:p>
        </w:tc>
        <w:tc>
          <w:tcPr>
            <w:tcW w:w="2010" w:type="dxa"/>
            <w:vAlign w:val="center"/>
          </w:tcPr>
          <w:p w14:paraId="578BD5E4" w14:textId="77777777" w:rsidR="00C83FF5" w:rsidRPr="00372C12" w:rsidRDefault="00C83FF5" w:rsidP="004B4007">
            <w:pPr>
              <w:pStyle w:val="CAP-Corriges-Reponses-Tableau"/>
              <w:jc w:val="right"/>
            </w:pPr>
            <w:r>
              <w:t>+ de 1</w:t>
            </w:r>
            <w:r w:rsidR="00C41A0D">
              <w:t> </w:t>
            </w:r>
            <w:r>
              <w:t>500</w:t>
            </w:r>
            <w:r w:rsidR="00C41A0D">
              <w:t> €</w:t>
            </w:r>
          </w:p>
        </w:tc>
        <w:tc>
          <w:tcPr>
            <w:tcW w:w="1276" w:type="dxa"/>
            <w:vAlign w:val="center"/>
          </w:tcPr>
          <w:p w14:paraId="2A998178" w14:textId="77777777" w:rsidR="00C83FF5" w:rsidRPr="00372C12" w:rsidRDefault="00C83FF5" w:rsidP="004B4007">
            <w:pPr>
              <w:pStyle w:val="CAP-Corriges-Reponses-Tableau"/>
              <w:jc w:val="right"/>
            </w:pPr>
            <w:r>
              <w:t>24</w:t>
            </w:r>
            <w:r w:rsidR="00C41A0D">
              <w:t> </w:t>
            </w:r>
            <w:r>
              <w:t>%</w:t>
            </w:r>
          </w:p>
        </w:tc>
        <w:tc>
          <w:tcPr>
            <w:tcW w:w="4500" w:type="dxa"/>
            <w:vAlign w:val="center"/>
          </w:tcPr>
          <w:p w14:paraId="5E0892D0" w14:textId="77777777" w:rsidR="00C83FF5" w:rsidRPr="00372C12" w:rsidRDefault="00C83FF5" w:rsidP="004B4007">
            <w:pPr>
              <w:pStyle w:val="CAP-Corriges-Reponses-Tableau"/>
            </w:pPr>
            <w:r>
              <w:t>Conseiller expert</w:t>
            </w:r>
          </w:p>
        </w:tc>
      </w:tr>
    </w:tbl>
    <w:p w14:paraId="1A230B2B" w14:textId="77777777" w:rsidR="00C83FF5" w:rsidRDefault="00C83FF5" w:rsidP="00C83FF5">
      <w:pPr>
        <w:pStyle w:val="CAP-Corriges-Rponses"/>
      </w:pPr>
    </w:p>
    <w:p w14:paraId="4D703A33" w14:textId="77777777" w:rsidR="00C83FF5" w:rsidRPr="00697178" w:rsidRDefault="00C83FF5" w:rsidP="00C83FF5">
      <w:pPr>
        <w:pStyle w:val="CAP-Corriges-Rponses"/>
        <w:rPr>
          <w:b/>
        </w:rPr>
      </w:pPr>
      <w:r w:rsidRPr="00697178">
        <w:rPr>
          <w:b/>
        </w:rPr>
        <w:t>Rémunération réseau</w:t>
      </w:r>
    </w:p>
    <w:p w14:paraId="65759E9A" w14:textId="77777777" w:rsidR="00C83FF5" w:rsidRPr="0030464A" w:rsidRDefault="00C83FF5" w:rsidP="00C83FF5">
      <w:pPr>
        <w:pStyle w:val="CAP-Corriges-Rponses"/>
      </w:pPr>
      <w:r>
        <w:rPr>
          <w:noProof/>
          <w:lang w:eastAsia="fr-FR"/>
        </w:rPr>
        <w:drawing>
          <wp:inline distT="0" distB="0" distL="0" distR="0" wp14:anchorId="64CFFF3B" wp14:editId="2B36B3E0">
            <wp:extent cx="5486400" cy="3200400"/>
            <wp:effectExtent l="0" t="0" r="0" b="19050"/>
            <wp:docPr id="6" name="Diagramme 6"/>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8" r:lo="rId9" r:qs="rId10" r:cs="rId11"/>
              </a:graphicData>
            </a:graphic>
          </wp:inline>
        </w:drawing>
      </w:r>
    </w:p>
    <w:p w14:paraId="2327C3CD" w14:textId="77777777" w:rsidR="00AD14C6" w:rsidRDefault="00AD14C6">
      <w:pPr>
        <w:spacing w:after="160" w:line="259" w:lineRule="auto"/>
        <w:rPr>
          <w:rFonts w:ascii="Arial" w:eastAsia="Calibri" w:hAnsi="Arial" w:cs="Arial"/>
          <w:b/>
          <w:sz w:val="32"/>
          <w:szCs w:val="32"/>
          <w:lang w:eastAsia="en-US"/>
        </w:rPr>
      </w:pPr>
      <w:r>
        <w:br w:type="page"/>
      </w:r>
    </w:p>
    <w:p w14:paraId="6C525F3F" w14:textId="2E80ED99" w:rsidR="00C83FF5" w:rsidRDefault="00C83FF5" w:rsidP="00C83FF5">
      <w:pPr>
        <w:pStyle w:val="CAP-CorrigesTitre2Activit"/>
      </w:pPr>
      <w:r>
        <w:lastRenderedPageBreak/>
        <w:t>I</w:t>
      </w:r>
      <w:r w:rsidRPr="008A511E">
        <w:t>I. </w:t>
      </w:r>
      <w:r>
        <w:t>Recruter les vendeurs à domicile</w:t>
      </w:r>
    </w:p>
    <w:p w14:paraId="2F1CE3E8" w14:textId="4A041617" w:rsidR="00C83FF5" w:rsidRDefault="00C41A0D" w:rsidP="00C83FF5">
      <w:pPr>
        <w:pStyle w:val="CAP-CorrigesQuestions"/>
      </w:pPr>
      <w:r>
        <w:t xml:space="preserve">Élaborez </w:t>
      </w:r>
      <w:r w:rsidR="00C83FF5">
        <w:t>la fiche de poste des vendeurs à domicile. Vous pouvez consulter le site de la FVD pour vous aider.</w:t>
      </w:r>
    </w:p>
    <w:p w14:paraId="0260040A" w14:textId="77777777" w:rsidR="00C83FF5" w:rsidRPr="00E36F4B" w:rsidRDefault="00C83FF5" w:rsidP="00C83FF5">
      <w:pPr>
        <w:pStyle w:val="Titre5"/>
        <w:tabs>
          <w:tab w:val="left" w:pos="0"/>
          <w:tab w:val="num" w:pos="720"/>
        </w:tabs>
        <w:jc w:val="center"/>
        <w:rPr>
          <w:rFonts w:ascii="Calibri" w:hAnsi="Calibri" w:cs="Calibri"/>
          <w:b/>
          <w:color w:val="auto"/>
          <w:sz w:val="20"/>
        </w:rPr>
      </w:pPr>
      <w:r w:rsidRPr="00E36F4B">
        <w:rPr>
          <w:rFonts w:ascii="Calibri" w:hAnsi="Calibri" w:cs="Calibri"/>
          <w:b/>
          <w:color w:val="auto"/>
          <w:sz w:val="20"/>
        </w:rPr>
        <w:t>Fiche de description de poste</w:t>
      </w:r>
    </w:p>
    <w:p w14:paraId="3887B56C" w14:textId="341270D0" w:rsidR="00C83FF5" w:rsidRDefault="00C83FF5" w:rsidP="00C83FF5">
      <w:pPr>
        <w:numPr>
          <w:ilvl w:val="12"/>
          <w:numId w:val="0"/>
        </w:numPr>
        <w:tabs>
          <w:tab w:val="left" w:pos="240"/>
        </w:tabs>
        <w:spacing w:after="240"/>
        <w:rPr>
          <w:rFonts w:ascii="Calibri" w:hAnsi="Calibri" w:cs="Calibri"/>
          <w:b/>
          <w:i/>
          <w:iCs/>
          <w:sz w:val="20"/>
        </w:rPr>
      </w:pPr>
      <w:r w:rsidRPr="00CD2DE8">
        <w:rPr>
          <w:rFonts w:ascii="Calibri" w:hAnsi="Calibri" w:cs="Calibri"/>
          <w:b/>
          <w:i/>
          <w:iCs/>
          <w:sz w:val="20"/>
        </w:rPr>
        <w:t xml:space="preserve">Entreprise : </w:t>
      </w:r>
      <w:r>
        <w:rPr>
          <w:rFonts w:ascii="Calibri" w:hAnsi="Calibri" w:cs="Calibri"/>
          <w:b/>
          <w:i/>
          <w:iCs/>
          <w:sz w:val="20"/>
        </w:rPr>
        <w:t>BIOTEXT</w:t>
      </w:r>
    </w:p>
    <w:tbl>
      <w:tblPr>
        <w:tblW w:w="5000" w:type="pct"/>
        <w:tblCellSpacing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4A0" w:firstRow="1" w:lastRow="0" w:firstColumn="1" w:lastColumn="0" w:noHBand="0" w:noVBand="1"/>
      </w:tblPr>
      <w:tblGrid>
        <w:gridCol w:w="2307"/>
        <w:gridCol w:w="6753"/>
      </w:tblGrid>
      <w:tr w:rsidR="0069209B" w:rsidRPr="0069209B" w14:paraId="3FF4B6E8" w14:textId="77777777" w:rsidTr="00F25AC5">
        <w:trPr>
          <w:tblCellSpacing w:w="15" w:type="dxa"/>
        </w:trPr>
        <w:tc>
          <w:tcPr>
            <w:tcW w:w="1253" w:type="pct"/>
            <w:shd w:val="clear" w:color="auto" w:fill="D9D9D9" w:themeFill="background1" w:themeFillShade="D9"/>
            <w:vAlign w:val="center"/>
            <w:hideMark/>
          </w:tcPr>
          <w:p w14:paraId="30A5E96B" w14:textId="77777777" w:rsidR="007A00DE" w:rsidRPr="007A00DE" w:rsidRDefault="007A00DE" w:rsidP="004B4007">
            <w:pPr>
              <w:pStyle w:val="CAP-Corriges-Reponses-Tableau"/>
              <w:spacing w:before="0"/>
            </w:pPr>
            <w:r w:rsidRPr="0069209B">
              <w:t>Fonction</w:t>
            </w:r>
            <w:r w:rsidRPr="007A00DE">
              <w:t xml:space="preserve"> / Intitulé du poste</w:t>
            </w:r>
          </w:p>
        </w:tc>
        <w:tc>
          <w:tcPr>
            <w:tcW w:w="3698" w:type="pct"/>
            <w:shd w:val="clear" w:color="auto" w:fill="auto"/>
            <w:vAlign w:val="center"/>
            <w:hideMark/>
          </w:tcPr>
          <w:p w14:paraId="67F86983" w14:textId="77777777" w:rsidR="007A00DE" w:rsidRPr="007A00DE" w:rsidRDefault="007A00DE" w:rsidP="004B4007">
            <w:pPr>
              <w:pStyle w:val="CAP-Corriges-Reponses-Tableau"/>
              <w:spacing w:before="0"/>
            </w:pPr>
            <w:r w:rsidRPr="007A00DE">
              <w:t>Conseiller en vente directe</w:t>
            </w:r>
            <w:r w:rsidRPr="0069209B">
              <w:t xml:space="preserve"> (H/F)</w:t>
            </w:r>
          </w:p>
        </w:tc>
      </w:tr>
      <w:tr w:rsidR="007A00DE" w:rsidRPr="0069209B" w14:paraId="39EDD071" w14:textId="77777777" w:rsidTr="00F25AC5">
        <w:trPr>
          <w:tblCellSpacing w:w="15" w:type="dxa"/>
        </w:trPr>
        <w:tc>
          <w:tcPr>
            <w:tcW w:w="4968" w:type="pct"/>
            <w:gridSpan w:val="2"/>
            <w:shd w:val="clear" w:color="auto" w:fill="D9D9D9" w:themeFill="background1" w:themeFillShade="D9"/>
            <w:vAlign w:val="center"/>
            <w:hideMark/>
          </w:tcPr>
          <w:p w14:paraId="2A19C6D6" w14:textId="77777777" w:rsidR="007A00DE" w:rsidRPr="007A00DE" w:rsidRDefault="007A00DE" w:rsidP="004B4007">
            <w:pPr>
              <w:pStyle w:val="CAP-Corriges-Reponses-Tableau"/>
              <w:spacing w:before="0"/>
            </w:pPr>
            <w:r w:rsidRPr="0069209B">
              <w:t>Finalité</w:t>
            </w:r>
            <w:r w:rsidRPr="007A00DE">
              <w:t xml:space="preserve"> / Mission principale</w:t>
            </w:r>
          </w:p>
        </w:tc>
      </w:tr>
      <w:tr w:rsidR="007A00DE" w:rsidRPr="0069209B" w14:paraId="1CD3ED34" w14:textId="77777777" w:rsidTr="00F25AC5">
        <w:trPr>
          <w:tblCellSpacing w:w="15" w:type="dxa"/>
        </w:trPr>
        <w:tc>
          <w:tcPr>
            <w:tcW w:w="4968" w:type="pct"/>
            <w:gridSpan w:val="2"/>
            <w:vAlign w:val="center"/>
            <w:hideMark/>
          </w:tcPr>
          <w:p w14:paraId="73624A93" w14:textId="77777777" w:rsidR="007A00DE" w:rsidRPr="0069209B" w:rsidRDefault="007A00DE" w:rsidP="004B4007">
            <w:pPr>
              <w:pStyle w:val="CAP-Corriges-Reponses-Tableau"/>
              <w:spacing w:before="0"/>
            </w:pPr>
            <w:r w:rsidRPr="0069209B">
              <w:t>Commercialiser les produits et services de l’entreprise auprès d’une clientèle de particuliers à domicile</w:t>
            </w:r>
          </w:p>
        </w:tc>
      </w:tr>
      <w:tr w:rsidR="007A00DE" w:rsidRPr="0069209B" w14:paraId="6A8A2131" w14:textId="77777777" w:rsidTr="00F25AC5">
        <w:trPr>
          <w:tblCellSpacing w:w="15" w:type="dxa"/>
        </w:trPr>
        <w:tc>
          <w:tcPr>
            <w:tcW w:w="4968" w:type="pct"/>
            <w:gridSpan w:val="2"/>
            <w:shd w:val="clear" w:color="auto" w:fill="D9D9D9" w:themeFill="background1" w:themeFillShade="D9"/>
            <w:vAlign w:val="center"/>
            <w:hideMark/>
          </w:tcPr>
          <w:p w14:paraId="093FAADA" w14:textId="77777777" w:rsidR="007A00DE" w:rsidRPr="007A00DE" w:rsidRDefault="007A00DE" w:rsidP="004B4007">
            <w:pPr>
              <w:pStyle w:val="CAP-Corriges-Reponses-Tableau"/>
              <w:spacing w:before="0"/>
            </w:pPr>
            <w:r w:rsidRPr="0069209B">
              <w:t>Missions et activités</w:t>
            </w:r>
          </w:p>
        </w:tc>
      </w:tr>
      <w:tr w:rsidR="007A00DE" w:rsidRPr="0069209B" w14:paraId="18D5646E" w14:textId="77777777" w:rsidTr="00F25AC5">
        <w:trPr>
          <w:tblCellSpacing w:w="15" w:type="dxa"/>
        </w:trPr>
        <w:tc>
          <w:tcPr>
            <w:tcW w:w="1253" w:type="pct"/>
            <w:vAlign w:val="center"/>
          </w:tcPr>
          <w:p w14:paraId="50285740" w14:textId="77777777" w:rsidR="007A00DE" w:rsidRPr="0069209B" w:rsidRDefault="007A00DE" w:rsidP="004B4007">
            <w:pPr>
              <w:pStyle w:val="CAP-Corriges-Reponses-Tableau"/>
              <w:spacing w:before="0"/>
            </w:pPr>
          </w:p>
        </w:tc>
        <w:tc>
          <w:tcPr>
            <w:tcW w:w="3698" w:type="pct"/>
            <w:vAlign w:val="center"/>
            <w:hideMark/>
          </w:tcPr>
          <w:p w14:paraId="36A81528" w14:textId="77777777" w:rsidR="007A00DE" w:rsidRPr="007A00DE" w:rsidRDefault="007A00DE" w:rsidP="004B4007">
            <w:pPr>
              <w:pStyle w:val="CAP-Corriges-Reponses-Tableau"/>
              <w:spacing w:before="0"/>
            </w:pPr>
            <w:r w:rsidRPr="0069209B">
              <w:t xml:space="preserve">• </w:t>
            </w:r>
            <w:r w:rsidRPr="007A00DE">
              <w:t>Établir un plan de prospection</w:t>
            </w:r>
          </w:p>
          <w:p w14:paraId="69407060" w14:textId="77777777" w:rsidR="007A00DE" w:rsidRPr="007A00DE" w:rsidRDefault="007A00DE" w:rsidP="004B4007">
            <w:pPr>
              <w:pStyle w:val="CAP-Corriges-Reponses-Tableau"/>
              <w:spacing w:before="0"/>
            </w:pPr>
            <w:r w:rsidRPr="0069209B">
              <w:t xml:space="preserve">• </w:t>
            </w:r>
            <w:r w:rsidRPr="007A00DE">
              <w:t>Rencontrer les clients, conseiller le produit et le service adaptés aux besoins du client</w:t>
            </w:r>
          </w:p>
          <w:p w14:paraId="682412B3" w14:textId="77777777" w:rsidR="007A00DE" w:rsidRPr="007A00DE" w:rsidRDefault="007A00DE" w:rsidP="004B4007">
            <w:pPr>
              <w:pStyle w:val="CAP-Corriges-Reponses-Tableau"/>
              <w:spacing w:before="0"/>
            </w:pPr>
            <w:r w:rsidRPr="0069209B">
              <w:t xml:space="preserve">• </w:t>
            </w:r>
            <w:r w:rsidRPr="007A00DE">
              <w:t>Recruter des hôte(sse)s pour les réunions de vente</w:t>
            </w:r>
          </w:p>
          <w:p w14:paraId="4AEE5895" w14:textId="77777777" w:rsidR="007A00DE" w:rsidRPr="007A00DE" w:rsidRDefault="007A00DE" w:rsidP="004B4007">
            <w:pPr>
              <w:pStyle w:val="CAP-Corriges-Reponses-Tableau"/>
              <w:spacing w:before="0"/>
            </w:pPr>
            <w:r w:rsidRPr="0069209B">
              <w:t xml:space="preserve">• </w:t>
            </w:r>
            <w:r w:rsidRPr="007A00DE">
              <w:t>Animer les réunions de vente selon les modèles d’ateliers proposés par l’entreprise</w:t>
            </w:r>
          </w:p>
          <w:p w14:paraId="34C93A20" w14:textId="77777777" w:rsidR="007A00DE" w:rsidRPr="007A00DE" w:rsidRDefault="007A00DE" w:rsidP="004B4007">
            <w:pPr>
              <w:pStyle w:val="CAP-Corriges-Reponses-Tableau"/>
              <w:spacing w:before="0"/>
            </w:pPr>
            <w:r w:rsidRPr="0069209B">
              <w:t xml:space="preserve">• </w:t>
            </w:r>
            <w:r w:rsidRPr="007A00DE">
              <w:t>Assurer le suivi commercial et administratif de la clientèle</w:t>
            </w:r>
          </w:p>
          <w:p w14:paraId="26C7A9FB" w14:textId="77777777" w:rsidR="007A00DE" w:rsidRPr="007A00DE" w:rsidRDefault="007A00DE" w:rsidP="004B4007">
            <w:pPr>
              <w:pStyle w:val="CAP-Corriges-Reponses-Tableau"/>
              <w:spacing w:before="0"/>
            </w:pPr>
            <w:r w:rsidRPr="0069209B">
              <w:t xml:space="preserve">• </w:t>
            </w:r>
            <w:r w:rsidRPr="007A00DE">
              <w:t>Promouvoir la démarche commerciale de l’entreprise en respectant le Code éthique et le Code de conduite de la vente directe</w:t>
            </w:r>
          </w:p>
          <w:p w14:paraId="54D0B92E" w14:textId="77777777" w:rsidR="007A00DE" w:rsidRPr="007A00DE" w:rsidRDefault="007A00DE" w:rsidP="004B4007">
            <w:pPr>
              <w:pStyle w:val="CAP-Corriges-Reponses-Tableau"/>
              <w:spacing w:before="0"/>
            </w:pPr>
            <w:r w:rsidRPr="0069209B">
              <w:t xml:space="preserve">• </w:t>
            </w:r>
            <w:r w:rsidRPr="007A00DE">
              <w:t>Communiquer sur le métier</w:t>
            </w:r>
          </w:p>
          <w:p w14:paraId="665CFFFC" w14:textId="77777777" w:rsidR="007A00DE" w:rsidRPr="0069209B" w:rsidRDefault="007A00DE" w:rsidP="004B4007">
            <w:pPr>
              <w:pStyle w:val="CAP-Corriges-Reponses-Tableau"/>
              <w:spacing w:before="0"/>
            </w:pPr>
            <w:r w:rsidRPr="0069209B">
              <w:t xml:space="preserve">• </w:t>
            </w:r>
            <w:r w:rsidRPr="007A00DE">
              <w:t>Recruter de nouveaux vendeurs et développer le réseau</w:t>
            </w:r>
          </w:p>
        </w:tc>
      </w:tr>
      <w:tr w:rsidR="007A00DE" w:rsidRPr="0069209B" w14:paraId="70F72703" w14:textId="77777777" w:rsidTr="00F25AC5">
        <w:trPr>
          <w:tblCellSpacing w:w="15" w:type="dxa"/>
        </w:trPr>
        <w:tc>
          <w:tcPr>
            <w:tcW w:w="4968" w:type="pct"/>
            <w:gridSpan w:val="2"/>
            <w:shd w:val="clear" w:color="auto" w:fill="D9D9D9" w:themeFill="background1" w:themeFillShade="D9"/>
            <w:vAlign w:val="center"/>
            <w:hideMark/>
          </w:tcPr>
          <w:p w14:paraId="4D7A896E" w14:textId="77777777" w:rsidR="007A00DE" w:rsidRPr="007A00DE" w:rsidRDefault="007A00DE" w:rsidP="004B4007">
            <w:pPr>
              <w:pStyle w:val="CAP-Corriges-Reponses-Tableau"/>
              <w:spacing w:before="0"/>
            </w:pPr>
            <w:r w:rsidRPr="0069209B">
              <w:t>Compétences requises</w:t>
            </w:r>
          </w:p>
        </w:tc>
      </w:tr>
      <w:tr w:rsidR="007A00DE" w:rsidRPr="0069209B" w14:paraId="4A8D3ABE" w14:textId="77777777" w:rsidTr="00F25AC5">
        <w:trPr>
          <w:tblCellSpacing w:w="15" w:type="dxa"/>
        </w:trPr>
        <w:tc>
          <w:tcPr>
            <w:tcW w:w="1253" w:type="pct"/>
            <w:vAlign w:val="center"/>
            <w:hideMark/>
          </w:tcPr>
          <w:p w14:paraId="54A08710" w14:textId="77777777" w:rsidR="007A00DE" w:rsidRPr="007A00DE" w:rsidRDefault="007A00DE" w:rsidP="004B4007">
            <w:pPr>
              <w:pStyle w:val="CAP-Corriges-Reponses-Tableau"/>
              <w:spacing w:before="0"/>
            </w:pPr>
            <w:r w:rsidRPr="0069209B">
              <w:t>Savoirs</w:t>
            </w:r>
          </w:p>
        </w:tc>
        <w:tc>
          <w:tcPr>
            <w:tcW w:w="3698" w:type="pct"/>
            <w:vAlign w:val="center"/>
            <w:hideMark/>
          </w:tcPr>
          <w:p w14:paraId="2D6A5D16" w14:textId="77777777" w:rsidR="007A00DE" w:rsidRPr="007A00DE" w:rsidRDefault="007A00DE" w:rsidP="004B4007">
            <w:pPr>
              <w:pStyle w:val="CAP-Corriges-Reponses-Tableau"/>
              <w:spacing w:before="0"/>
            </w:pPr>
            <w:r w:rsidRPr="0069209B">
              <w:t xml:space="preserve">• </w:t>
            </w:r>
            <w:r w:rsidRPr="007A00DE">
              <w:t>Pas d’expérience requise</w:t>
            </w:r>
          </w:p>
          <w:p w14:paraId="6481DA86" w14:textId="77777777" w:rsidR="007A00DE" w:rsidRPr="007A00DE" w:rsidRDefault="007A00DE" w:rsidP="004B4007">
            <w:pPr>
              <w:pStyle w:val="CAP-Corriges-Reponses-Tableau"/>
              <w:spacing w:before="0"/>
            </w:pPr>
            <w:r w:rsidRPr="0069209B">
              <w:t xml:space="preserve">• </w:t>
            </w:r>
            <w:r w:rsidRPr="007A00DE">
              <w:t>Pas de diplômes requis</w:t>
            </w:r>
          </w:p>
          <w:p w14:paraId="64A93619" w14:textId="77777777" w:rsidR="007A00DE" w:rsidRPr="0069209B" w:rsidRDefault="007A00DE" w:rsidP="004B4007">
            <w:pPr>
              <w:pStyle w:val="CAP-Corriges-Reponses-Tableau"/>
              <w:spacing w:before="0"/>
            </w:pPr>
            <w:r w:rsidRPr="0069209B">
              <w:t xml:space="preserve">• </w:t>
            </w:r>
            <w:r w:rsidRPr="007A00DE">
              <w:t>Acquisition de compétences commerciales par la formation interne</w:t>
            </w:r>
          </w:p>
        </w:tc>
      </w:tr>
      <w:tr w:rsidR="007A00DE" w:rsidRPr="0069209B" w14:paraId="4197F5D8" w14:textId="77777777" w:rsidTr="00F25AC5">
        <w:trPr>
          <w:tblCellSpacing w:w="15" w:type="dxa"/>
        </w:trPr>
        <w:tc>
          <w:tcPr>
            <w:tcW w:w="1253" w:type="pct"/>
            <w:vAlign w:val="center"/>
            <w:hideMark/>
          </w:tcPr>
          <w:p w14:paraId="271366D0" w14:textId="77777777" w:rsidR="007A00DE" w:rsidRPr="007A00DE" w:rsidRDefault="007A00DE" w:rsidP="004B4007">
            <w:pPr>
              <w:pStyle w:val="CAP-Corriges-Reponses-Tableau"/>
              <w:spacing w:before="0"/>
            </w:pPr>
            <w:r w:rsidRPr="0069209B">
              <w:t>Savoir être</w:t>
            </w:r>
          </w:p>
        </w:tc>
        <w:tc>
          <w:tcPr>
            <w:tcW w:w="3698" w:type="pct"/>
            <w:vAlign w:val="center"/>
            <w:hideMark/>
          </w:tcPr>
          <w:p w14:paraId="2E5C0099" w14:textId="77777777" w:rsidR="007A00DE" w:rsidRPr="007A00DE" w:rsidRDefault="007A00DE" w:rsidP="004B4007">
            <w:pPr>
              <w:pStyle w:val="CAP-Corriges-Reponses-Tableau"/>
              <w:spacing w:before="0"/>
            </w:pPr>
            <w:r w:rsidRPr="0069209B">
              <w:t xml:space="preserve">• </w:t>
            </w:r>
            <w:r w:rsidRPr="007A00DE">
              <w:t>Sens du relationnel</w:t>
            </w:r>
          </w:p>
          <w:p w14:paraId="1A8FA88E" w14:textId="77777777" w:rsidR="007A00DE" w:rsidRPr="007A00DE" w:rsidRDefault="007A00DE" w:rsidP="004B4007">
            <w:pPr>
              <w:pStyle w:val="CAP-Corriges-Reponses-Tableau"/>
              <w:spacing w:before="0"/>
            </w:pPr>
            <w:r w:rsidRPr="0069209B">
              <w:t xml:space="preserve">• </w:t>
            </w:r>
            <w:r w:rsidRPr="007A00DE">
              <w:t>Intégrité dans la relation commerciale</w:t>
            </w:r>
          </w:p>
          <w:p w14:paraId="14420131" w14:textId="77777777" w:rsidR="007A00DE" w:rsidRPr="007A00DE" w:rsidRDefault="007A00DE" w:rsidP="004B4007">
            <w:pPr>
              <w:pStyle w:val="CAP-Corriges-Reponses-Tableau"/>
              <w:spacing w:before="0"/>
            </w:pPr>
            <w:r w:rsidRPr="0069209B">
              <w:t xml:space="preserve">• </w:t>
            </w:r>
            <w:r w:rsidRPr="007A00DE">
              <w:t>Empathie, pédagogie, écoute</w:t>
            </w:r>
          </w:p>
          <w:p w14:paraId="433471B8" w14:textId="77777777" w:rsidR="007A00DE" w:rsidRPr="007A00DE" w:rsidRDefault="007A00DE" w:rsidP="004B4007">
            <w:pPr>
              <w:pStyle w:val="CAP-Corriges-Reponses-Tableau"/>
              <w:spacing w:before="0"/>
            </w:pPr>
            <w:r w:rsidRPr="0069209B">
              <w:t xml:space="preserve">• </w:t>
            </w:r>
            <w:r w:rsidRPr="007A00DE">
              <w:t>Persévérance et optimisme</w:t>
            </w:r>
          </w:p>
          <w:p w14:paraId="4DFB6D2B" w14:textId="77777777" w:rsidR="007A00DE" w:rsidRPr="0069209B" w:rsidRDefault="007A00DE" w:rsidP="004B4007">
            <w:pPr>
              <w:pStyle w:val="CAP-Corriges-Reponses-Tableau"/>
              <w:spacing w:before="0"/>
            </w:pPr>
            <w:r w:rsidRPr="0069209B">
              <w:t xml:space="preserve">• </w:t>
            </w:r>
            <w:r w:rsidRPr="007A00DE">
              <w:t>Sens de l’organisation</w:t>
            </w:r>
          </w:p>
        </w:tc>
      </w:tr>
      <w:tr w:rsidR="007A00DE" w:rsidRPr="0069209B" w14:paraId="2B9C0228" w14:textId="77777777" w:rsidTr="00F25AC5">
        <w:trPr>
          <w:tblCellSpacing w:w="15" w:type="dxa"/>
        </w:trPr>
        <w:tc>
          <w:tcPr>
            <w:tcW w:w="4968" w:type="pct"/>
            <w:gridSpan w:val="2"/>
            <w:shd w:val="clear" w:color="auto" w:fill="D9D9D9" w:themeFill="background1" w:themeFillShade="D9"/>
            <w:vAlign w:val="center"/>
            <w:hideMark/>
          </w:tcPr>
          <w:p w14:paraId="7DBF3688" w14:textId="77777777" w:rsidR="007A00DE" w:rsidRPr="007A00DE" w:rsidRDefault="007A00DE" w:rsidP="004B4007">
            <w:pPr>
              <w:pStyle w:val="CAP-Corriges-Reponses-Tableau"/>
              <w:spacing w:before="0"/>
            </w:pPr>
            <w:r w:rsidRPr="0069209B">
              <w:t>Marge d'autonomie</w:t>
            </w:r>
          </w:p>
        </w:tc>
      </w:tr>
      <w:tr w:rsidR="007A00DE" w:rsidRPr="0069209B" w14:paraId="25C75A83" w14:textId="77777777" w:rsidTr="00F25AC5">
        <w:trPr>
          <w:tblCellSpacing w:w="15" w:type="dxa"/>
        </w:trPr>
        <w:tc>
          <w:tcPr>
            <w:tcW w:w="4968" w:type="pct"/>
            <w:gridSpan w:val="2"/>
            <w:vAlign w:val="center"/>
            <w:hideMark/>
          </w:tcPr>
          <w:p w14:paraId="1B0B9106" w14:textId="77777777" w:rsidR="007A00DE" w:rsidRPr="0069209B" w:rsidRDefault="007A00DE" w:rsidP="004B4007">
            <w:pPr>
              <w:pStyle w:val="CAP-Corriges-Reponses-Tableau"/>
              <w:spacing w:before="0"/>
            </w:pPr>
            <w:r w:rsidRPr="0069209B">
              <w:t>Totale</w:t>
            </w:r>
          </w:p>
        </w:tc>
      </w:tr>
      <w:tr w:rsidR="005B389E" w:rsidRPr="0069209B" w14:paraId="44B0ABCE" w14:textId="77777777" w:rsidTr="00F25AC5">
        <w:trPr>
          <w:tblCellSpacing w:w="15" w:type="dxa"/>
        </w:trPr>
        <w:tc>
          <w:tcPr>
            <w:tcW w:w="4968" w:type="pct"/>
            <w:gridSpan w:val="2"/>
            <w:shd w:val="clear" w:color="auto" w:fill="D9D9D9" w:themeFill="background1" w:themeFillShade="D9"/>
          </w:tcPr>
          <w:p w14:paraId="6BE82A6E" w14:textId="77777777" w:rsidR="007A00DE" w:rsidRPr="0069209B" w:rsidRDefault="007A00DE" w:rsidP="004B4007">
            <w:pPr>
              <w:pStyle w:val="CAP-Corriges-Reponses-Tableau"/>
              <w:spacing w:before="0"/>
            </w:pPr>
            <w:r w:rsidRPr="0069209B">
              <w:t>Coopérations à développer</w:t>
            </w:r>
          </w:p>
        </w:tc>
      </w:tr>
      <w:tr w:rsidR="007A00DE" w:rsidRPr="0069209B" w14:paraId="6AF74661" w14:textId="77777777" w:rsidTr="00F25AC5">
        <w:trPr>
          <w:tblCellSpacing w:w="15" w:type="dxa"/>
        </w:trPr>
        <w:tc>
          <w:tcPr>
            <w:tcW w:w="4968" w:type="pct"/>
            <w:gridSpan w:val="2"/>
            <w:shd w:val="clear" w:color="auto" w:fill="auto"/>
          </w:tcPr>
          <w:p w14:paraId="48BBE2C4" w14:textId="77777777" w:rsidR="007A00DE" w:rsidRPr="0069209B" w:rsidRDefault="007A00DE" w:rsidP="004B4007">
            <w:pPr>
              <w:pStyle w:val="CAP-Corriges-Reponses-Tableau"/>
              <w:spacing w:before="0"/>
            </w:pPr>
            <w:r w:rsidRPr="0069209B">
              <w:t>S’insère au sein d’un réseau de vendeurs et coopère à la réussite du réseau</w:t>
            </w:r>
          </w:p>
        </w:tc>
      </w:tr>
      <w:tr w:rsidR="007A00DE" w:rsidRPr="0069209B" w14:paraId="4A0CF810" w14:textId="77777777" w:rsidTr="00F25AC5">
        <w:trPr>
          <w:tblCellSpacing w:w="15" w:type="dxa"/>
        </w:trPr>
        <w:tc>
          <w:tcPr>
            <w:tcW w:w="4968" w:type="pct"/>
            <w:gridSpan w:val="2"/>
            <w:shd w:val="clear" w:color="auto" w:fill="D9D9D9" w:themeFill="background1" w:themeFillShade="D9"/>
            <w:vAlign w:val="center"/>
            <w:hideMark/>
          </w:tcPr>
          <w:p w14:paraId="2B53D487" w14:textId="77777777" w:rsidR="007A00DE" w:rsidRPr="007A00DE" w:rsidRDefault="007A00DE" w:rsidP="004B4007">
            <w:pPr>
              <w:pStyle w:val="CAP-Corriges-Reponses-Tableau"/>
              <w:spacing w:before="0"/>
            </w:pPr>
            <w:r w:rsidRPr="0069209B">
              <w:t>Évolution possible dans le poste</w:t>
            </w:r>
          </w:p>
        </w:tc>
      </w:tr>
      <w:tr w:rsidR="007A00DE" w:rsidRPr="0069209B" w14:paraId="73A0C435" w14:textId="77777777" w:rsidTr="00F25AC5">
        <w:trPr>
          <w:tblCellSpacing w:w="15" w:type="dxa"/>
        </w:trPr>
        <w:tc>
          <w:tcPr>
            <w:tcW w:w="4968" w:type="pct"/>
            <w:gridSpan w:val="2"/>
            <w:vAlign w:val="center"/>
            <w:hideMark/>
          </w:tcPr>
          <w:p w14:paraId="6E95606A" w14:textId="77777777" w:rsidR="007A00DE" w:rsidRPr="0069209B" w:rsidRDefault="007A00DE" w:rsidP="004B4007">
            <w:pPr>
              <w:pStyle w:val="CAP-Corriges-Reponses-Tableau"/>
              <w:spacing w:before="0"/>
            </w:pPr>
            <w:r w:rsidRPr="0069209B">
              <w:t>Animateur d’équipe</w:t>
            </w:r>
          </w:p>
        </w:tc>
      </w:tr>
      <w:tr w:rsidR="007A00DE" w:rsidRPr="0069209B" w14:paraId="401AF188" w14:textId="77777777" w:rsidTr="00F25AC5">
        <w:trPr>
          <w:tblCellSpacing w:w="15" w:type="dxa"/>
        </w:trPr>
        <w:tc>
          <w:tcPr>
            <w:tcW w:w="4968" w:type="pct"/>
            <w:gridSpan w:val="2"/>
            <w:shd w:val="clear" w:color="auto" w:fill="D9D9D9" w:themeFill="background1" w:themeFillShade="D9"/>
            <w:vAlign w:val="center"/>
            <w:hideMark/>
          </w:tcPr>
          <w:p w14:paraId="79940F46" w14:textId="77777777" w:rsidR="007A00DE" w:rsidRPr="007A00DE" w:rsidRDefault="007A00DE" w:rsidP="004B4007">
            <w:pPr>
              <w:pStyle w:val="CAP-Corriges-Reponses-Tableau"/>
              <w:spacing w:before="0"/>
            </w:pPr>
            <w:r w:rsidRPr="0069209B">
              <w:t>Éléments du poste</w:t>
            </w:r>
          </w:p>
        </w:tc>
      </w:tr>
      <w:tr w:rsidR="007A00DE" w:rsidRPr="0069209B" w14:paraId="2612AB17" w14:textId="77777777" w:rsidTr="00F25AC5">
        <w:trPr>
          <w:tblCellSpacing w:w="15" w:type="dxa"/>
        </w:trPr>
        <w:tc>
          <w:tcPr>
            <w:tcW w:w="1253" w:type="pct"/>
            <w:vAlign w:val="center"/>
            <w:hideMark/>
          </w:tcPr>
          <w:p w14:paraId="64B0C70B" w14:textId="77777777" w:rsidR="007A00DE" w:rsidRPr="0069209B" w:rsidRDefault="007A00DE" w:rsidP="004B4007">
            <w:pPr>
              <w:pStyle w:val="CAP-Corriges-Reponses-Tableau"/>
              <w:spacing w:before="0"/>
            </w:pPr>
            <w:r w:rsidRPr="0069209B">
              <w:t>Statut</w:t>
            </w:r>
          </w:p>
        </w:tc>
        <w:tc>
          <w:tcPr>
            <w:tcW w:w="3698" w:type="pct"/>
            <w:vAlign w:val="center"/>
            <w:hideMark/>
          </w:tcPr>
          <w:p w14:paraId="6CD0ECA0" w14:textId="77777777" w:rsidR="007A00DE" w:rsidRPr="0069209B" w:rsidRDefault="007A00DE" w:rsidP="004B4007">
            <w:pPr>
              <w:pStyle w:val="CAP-Corriges-Reponses-Tableau"/>
              <w:spacing w:before="0"/>
            </w:pPr>
            <w:r w:rsidRPr="0069209B">
              <w:t>VDI acheteur revendeur (indépendant)</w:t>
            </w:r>
          </w:p>
        </w:tc>
      </w:tr>
      <w:tr w:rsidR="007A00DE" w:rsidRPr="0069209B" w14:paraId="69C7D6B7" w14:textId="77777777" w:rsidTr="00F25AC5">
        <w:trPr>
          <w:tblCellSpacing w:w="15" w:type="dxa"/>
        </w:trPr>
        <w:tc>
          <w:tcPr>
            <w:tcW w:w="1253" w:type="pct"/>
            <w:vAlign w:val="center"/>
            <w:hideMark/>
          </w:tcPr>
          <w:p w14:paraId="353A59AA" w14:textId="77777777" w:rsidR="007A00DE" w:rsidRPr="0069209B" w:rsidRDefault="007A00DE" w:rsidP="004B4007">
            <w:pPr>
              <w:pStyle w:val="CAP-Corriges-Reponses-Tableau"/>
              <w:spacing w:before="0"/>
            </w:pPr>
            <w:r w:rsidRPr="0069209B">
              <w:t>Rémunération</w:t>
            </w:r>
          </w:p>
        </w:tc>
        <w:tc>
          <w:tcPr>
            <w:tcW w:w="3698" w:type="pct"/>
            <w:vAlign w:val="center"/>
            <w:hideMark/>
          </w:tcPr>
          <w:p w14:paraId="1A8E8D1A" w14:textId="77777777" w:rsidR="007A00DE" w:rsidRPr="0069209B" w:rsidRDefault="007A00DE" w:rsidP="004B4007">
            <w:pPr>
              <w:pStyle w:val="CAP-Corriges-Reponses-Tableau"/>
              <w:spacing w:before="0"/>
            </w:pPr>
            <w:r w:rsidRPr="0069209B">
              <w:t>Commission sur les ventes</w:t>
            </w:r>
          </w:p>
        </w:tc>
      </w:tr>
    </w:tbl>
    <w:p w14:paraId="427EB5B4" w14:textId="77777777" w:rsidR="007A00DE" w:rsidRPr="00CD2DE8" w:rsidRDefault="007A00DE" w:rsidP="004B4007">
      <w:pPr>
        <w:pStyle w:val="CAP-Corriges-Reponses-Tableau"/>
      </w:pPr>
    </w:p>
    <w:p w14:paraId="3F77A63F" w14:textId="77777777" w:rsidR="00C83FF5" w:rsidRDefault="00C83FF5" w:rsidP="00C83FF5">
      <w:pPr>
        <w:pStyle w:val="CAP-CorrigesQuestions"/>
      </w:pPr>
      <w:r>
        <w:lastRenderedPageBreak/>
        <w:t>Identifiez les canaux de diffusion pertinents pour l’offre d’emploi de vendeur à domicile BIOTEXT.</w:t>
      </w:r>
    </w:p>
    <w:p w14:paraId="6C318E9C" w14:textId="6D1A0C75" w:rsidR="00C83FF5" w:rsidRDefault="007749C2" w:rsidP="00C83FF5">
      <w:pPr>
        <w:pStyle w:val="CAP-Corriges-Rponses"/>
      </w:pPr>
      <w:r>
        <w:t xml:space="preserve">Étant </w:t>
      </w:r>
      <w:r w:rsidR="00C83FF5">
        <w:t>donné que M</w:t>
      </w:r>
      <w:r>
        <w:t>. </w:t>
      </w:r>
      <w:r w:rsidR="00C83FF5">
        <w:t>Sauramps souhaite diffuser les annonces le plus largement possible</w:t>
      </w:r>
      <w:r>
        <w:t>, e</w:t>
      </w:r>
      <w:r w:rsidR="00C83FF5">
        <w:t>lles peuvent être diffusées :</w:t>
      </w:r>
    </w:p>
    <w:p w14:paraId="4438DAB4" w14:textId="52E1C667" w:rsidR="00C83FF5" w:rsidRDefault="007749C2" w:rsidP="004B4007">
      <w:pPr>
        <w:pStyle w:val="CAP-Corriges-Rponses"/>
      </w:pPr>
      <w:r>
        <w:t xml:space="preserve">– sur </w:t>
      </w:r>
      <w:r w:rsidR="00C83FF5">
        <w:t xml:space="preserve">le site </w:t>
      </w:r>
      <w:r>
        <w:t xml:space="preserve">Internet </w:t>
      </w:r>
      <w:r w:rsidR="00C83FF5">
        <w:t>de l’entreprise</w:t>
      </w:r>
      <w:r>
        <w:t> ;</w:t>
      </w:r>
    </w:p>
    <w:p w14:paraId="542AF1BF" w14:textId="3A8545DE" w:rsidR="00C83FF5" w:rsidRDefault="007749C2" w:rsidP="004B4007">
      <w:pPr>
        <w:pStyle w:val="CAP-Corriges-Rponses"/>
      </w:pPr>
      <w:r>
        <w:t xml:space="preserve">– sur </w:t>
      </w:r>
      <w:r w:rsidR="00C83FF5">
        <w:t>les réseaux sociaux de l’entreprise</w:t>
      </w:r>
      <w:r>
        <w:t> ;</w:t>
      </w:r>
    </w:p>
    <w:p w14:paraId="0E891BBC" w14:textId="3479F76E" w:rsidR="00C83FF5" w:rsidRDefault="007749C2" w:rsidP="004B4007">
      <w:pPr>
        <w:pStyle w:val="CAP-Corriges-Rponses"/>
      </w:pPr>
      <w:r>
        <w:t xml:space="preserve">– sur </w:t>
      </w:r>
      <w:r w:rsidR="00C83FF5">
        <w:t xml:space="preserve">les sites spécialisés en vente </w:t>
      </w:r>
      <w:r>
        <w:t xml:space="preserve">directe </w:t>
      </w:r>
      <w:r w:rsidR="00C83FF5">
        <w:t xml:space="preserve">(unjourunevente, objectifvdi, </w:t>
      </w:r>
      <w:r w:rsidRPr="004B4007">
        <w:rPr>
          <w:i/>
        </w:rPr>
        <w:t xml:space="preserve">Vente </w:t>
      </w:r>
      <w:r w:rsidR="00C83FF5" w:rsidRPr="004B4007">
        <w:rPr>
          <w:i/>
        </w:rPr>
        <w:t>directe magazine</w:t>
      </w:r>
      <w:r w:rsidR="00C83FF5">
        <w:t>, FVD)</w:t>
      </w:r>
      <w:r>
        <w:t> ;</w:t>
      </w:r>
    </w:p>
    <w:p w14:paraId="3CF9ABA0" w14:textId="2DBC409C" w:rsidR="00C83FF5" w:rsidRDefault="007749C2" w:rsidP="004B4007">
      <w:pPr>
        <w:pStyle w:val="CAP-Corriges-Rponses"/>
      </w:pPr>
      <w:r>
        <w:t xml:space="preserve">– sur </w:t>
      </w:r>
      <w:r w:rsidR="00C83FF5">
        <w:t>les sites spécialisés en recrutement (</w:t>
      </w:r>
      <w:r>
        <w:t>Indeed</w:t>
      </w:r>
      <w:r w:rsidR="00C83FF5">
        <w:t xml:space="preserve">, </w:t>
      </w:r>
      <w:r>
        <w:t>Pôle Emploi</w:t>
      </w:r>
      <w:r w:rsidR="00C83FF5">
        <w:t>…)</w:t>
      </w:r>
      <w:r>
        <w:t> ;</w:t>
      </w:r>
    </w:p>
    <w:p w14:paraId="5139F908" w14:textId="2A07671B" w:rsidR="00C83FF5" w:rsidRPr="003E2043" w:rsidRDefault="007749C2" w:rsidP="004B4007">
      <w:pPr>
        <w:pStyle w:val="CAP-Corriges-Rponses"/>
      </w:pPr>
      <w:r>
        <w:t xml:space="preserve">– dans </w:t>
      </w:r>
      <w:r w:rsidR="00C83FF5">
        <w:t>la presse locale</w:t>
      </w:r>
      <w:r>
        <w:t>.</w:t>
      </w:r>
    </w:p>
    <w:p w14:paraId="381394ED" w14:textId="77777777" w:rsidR="00C83FF5" w:rsidRDefault="00C83FF5" w:rsidP="00B62E72">
      <w:pPr>
        <w:pStyle w:val="CAP-CorrigesQuestions"/>
        <w:spacing w:before="240"/>
        <w:ind w:left="714" w:hanging="357"/>
      </w:pPr>
      <w:r>
        <w:t>Rédigez deux annonces différentes pour deux canaux au choix</w:t>
      </w:r>
      <w:r w:rsidRPr="008A511E">
        <w:t>.</w:t>
      </w:r>
    </w:p>
    <w:p w14:paraId="62452CF3" w14:textId="790B46C1" w:rsidR="00C83FF5" w:rsidRPr="001A35A7" w:rsidRDefault="00C83FF5" w:rsidP="00B62E72">
      <w:pPr>
        <w:pStyle w:val="CAP-Corriges-Rponses"/>
        <w:spacing w:before="120"/>
        <w:rPr>
          <w:b/>
        </w:rPr>
      </w:pPr>
      <w:r w:rsidRPr="001A35A7">
        <w:rPr>
          <w:b/>
        </w:rPr>
        <w:t xml:space="preserve">Proposition 1 : le site </w:t>
      </w:r>
      <w:r w:rsidR="007749C2">
        <w:rPr>
          <w:b/>
        </w:rPr>
        <w:t>I</w:t>
      </w:r>
      <w:r w:rsidR="007749C2" w:rsidRPr="001A35A7">
        <w:rPr>
          <w:b/>
        </w:rPr>
        <w:t xml:space="preserve">nternet </w:t>
      </w:r>
      <w:r w:rsidRPr="001A35A7">
        <w:rPr>
          <w:b/>
        </w:rPr>
        <w:t>de l’entreprise</w:t>
      </w:r>
    </w:p>
    <w:p w14:paraId="12DA52DA" w14:textId="40A6530C" w:rsidR="00C83FF5" w:rsidRDefault="00C83FF5" w:rsidP="00C83FF5">
      <w:pPr>
        <w:pStyle w:val="CAP-Corriges-Rponses"/>
        <w:jc w:val="center"/>
      </w:pPr>
      <w:r>
        <w:t xml:space="preserve">Devenez </w:t>
      </w:r>
      <w:r w:rsidR="007749C2">
        <w:t>conseiller</w:t>
      </w:r>
      <w:r>
        <w:t>(ère) en vente directe BIOTEXT</w:t>
      </w:r>
    </w:p>
    <w:p w14:paraId="5CA9303D" w14:textId="47CCD3CB" w:rsidR="00C83FF5" w:rsidRDefault="00C83FF5" w:rsidP="004B4007">
      <w:pPr>
        <w:pStyle w:val="CAP-Corriges-Rponses"/>
        <w:jc w:val="center"/>
      </w:pPr>
      <w:r>
        <w:t xml:space="preserve">Découvrez un métier </w:t>
      </w:r>
      <w:r w:rsidR="007749C2">
        <w:t>sur-</w:t>
      </w:r>
      <w:r>
        <w:t>mesure au sein d’une entreprise en pleine croissance.</w:t>
      </w:r>
    </w:p>
    <w:p w14:paraId="2FC83EE1" w14:textId="77777777" w:rsidR="00C83FF5" w:rsidRDefault="00C83FF5" w:rsidP="00C83FF5">
      <w:pPr>
        <w:pStyle w:val="CAP-Corriges-Rponses"/>
      </w:pPr>
      <w:r>
        <w:t>Vous souhaitez être indépendant(e) avec des revenus complémentaires ou à titre principal ? Vous rêvez d’un job où vous pouvez travailler à votre rythme ?</w:t>
      </w:r>
    </w:p>
    <w:p w14:paraId="30210B71" w14:textId="77777777" w:rsidR="00C83FF5" w:rsidRDefault="00C83FF5" w:rsidP="00C83FF5">
      <w:pPr>
        <w:pStyle w:val="CAP-Corriges-Rponses"/>
      </w:pPr>
      <w:r>
        <w:t>Rejoignez nos équipes BIOTEXT !</w:t>
      </w:r>
    </w:p>
    <w:p w14:paraId="411551CA" w14:textId="6961B74B" w:rsidR="00C83FF5" w:rsidRDefault="00C83FF5" w:rsidP="00C83FF5">
      <w:pPr>
        <w:pStyle w:val="CAP-Corriges-Rponses"/>
      </w:pPr>
      <w:r>
        <w:t>BIOTEXT est une entreprise spécialisée dans la création de textile</w:t>
      </w:r>
      <w:r w:rsidR="007749C2">
        <w:t>s</w:t>
      </w:r>
      <w:r>
        <w:t xml:space="preserve"> bio personnalisable</w:t>
      </w:r>
      <w:r w:rsidR="007749C2">
        <w:t>s</w:t>
      </w:r>
      <w:r>
        <w:t xml:space="preserve"> (vêtements et linge de maison) certifié</w:t>
      </w:r>
      <w:r w:rsidR="007749C2">
        <w:t>s</w:t>
      </w:r>
      <w:r>
        <w:t>. Dans une ambiance familiale, elle propose à des consommateurs avertis des produits de qualité.</w:t>
      </w:r>
    </w:p>
    <w:p w14:paraId="69EF90B7" w14:textId="64C1A770" w:rsidR="00C83FF5" w:rsidRDefault="007749C2" w:rsidP="00C83FF5">
      <w:pPr>
        <w:pStyle w:val="CAP-Corriges-Rponses"/>
      </w:pPr>
      <w:r>
        <w:t xml:space="preserve">Cinq </w:t>
      </w:r>
      <w:r w:rsidR="00C83FF5">
        <w:t>bonnes raisons de devenir Conseiller(ère) BIOTEXT :</w:t>
      </w:r>
    </w:p>
    <w:p w14:paraId="268FB09F" w14:textId="744162CE" w:rsidR="00C83FF5" w:rsidRDefault="007749C2" w:rsidP="004B4007">
      <w:pPr>
        <w:pStyle w:val="CAP-Corriges-Rponses"/>
      </w:pPr>
      <w:r>
        <w:t xml:space="preserve">– vous </w:t>
      </w:r>
      <w:r w:rsidR="00C83FF5">
        <w:t>êtes indépendant(e) et vous organisez votre activité comme vous l’entendez</w:t>
      </w:r>
      <w:r>
        <w:t> ;</w:t>
      </w:r>
    </w:p>
    <w:p w14:paraId="71778C11" w14:textId="242D8FF8" w:rsidR="00C83FF5" w:rsidRDefault="007749C2" w:rsidP="004B4007">
      <w:pPr>
        <w:pStyle w:val="CAP-Corriges-Rponses"/>
      </w:pPr>
      <w:r>
        <w:t xml:space="preserve">– vous </w:t>
      </w:r>
      <w:r w:rsidR="00C83FF5">
        <w:t>débutez sans risque et sans souci de gestion</w:t>
      </w:r>
      <w:r>
        <w:t> ;</w:t>
      </w:r>
    </w:p>
    <w:p w14:paraId="12454CE2" w14:textId="02F8F091" w:rsidR="00C83FF5" w:rsidRDefault="007749C2" w:rsidP="004B4007">
      <w:pPr>
        <w:pStyle w:val="CAP-Corriges-Rponses"/>
      </w:pPr>
      <w:r>
        <w:t xml:space="preserve">– vous </w:t>
      </w:r>
      <w:r w:rsidR="00C83FF5">
        <w:t>vendez des produits reconnus pour leur qualité dans une atmosphère conviviale</w:t>
      </w:r>
      <w:r>
        <w:t> ;</w:t>
      </w:r>
    </w:p>
    <w:p w14:paraId="07A33260" w14:textId="2D1ED9A7" w:rsidR="00C83FF5" w:rsidRDefault="007749C2" w:rsidP="004B4007">
      <w:pPr>
        <w:pStyle w:val="CAP-Corriges-Rponses"/>
      </w:pPr>
      <w:r>
        <w:t xml:space="preserve">– vous </w:t>
      </w:r>
      <w:r w:rsidR="00C83FF5">
        <w:t xml:space="preserve">êtes commissionné(e) dès votre </w:t>
      </w:r>
      <w:r>
        <w:t>1</w:t>
      </w:r>
      <w:r w:rsidRPr="001A35A7">
        <w:rPr>
          <w:vertAlign w:val="superscript"/>
        </w:rPr>
        <w:t>ère</w:t>
      </w:r>
      <w:r>
        <w:t> </w:t>
      </w:r>
      <w:r w:rsidR="00C83FF5">
        <w:t>vente et vous bénéficiez d’un plan de rémunération attractif</w:t>
      </w:r>
      <w:r>
        <w:t> ;</w:t>
      </w:r>
    </w:p>
    <w:p w14:paraId="1AD0502A" w14:textId="1390B6B5" w:rsidR="00C83FF5" w:rsidRDefault="007749C2" w:rsidP="004B4007">
      <w:pPr>
        <w:pStyle w:val="CAP-Corriges-Rponses"/>
      </w:pPr>
      <w:r>
        <w:t xml:space="preserve">– vous </w:t>
      </w:r>
      <w:r w:rsidR="00C83FF5">
        <w:t>êtes accompagné(e) par l’entreprise et vous profitez de formations régulières.</w:t>
      </w:r>
    </w:p>
    <w:p w14:paraId="44A01314" w14:textId="77777777" w:rsidR="00C83FF5" w:rsidRDefault="00C83FF5" w:rsidP="00C83FF5">
      <w:pPr>
        <w:pStyle w:val="CAP-Corriges-Rponses"/>
      </w:pPr>
      <w:r>
        <w:t>Aucune expérience ou formation n’est exigée. Notre recrutement est ouvert à tous. Votre enthousiasme, votre sens du relationnel et votre dynamisme vous permettront de réussir dans cette nouvelle activité.</w:t>
      </w:r>
    </w:p>
    <w:p w14:paraId="4C08CC78" w14:textId="0545F6B4" w:rsidR="00C83FF5" w:rsidRDefault="00C83FF5" w:rsidP="00C83FF5">
      <w:pPr>
        <w:pStyle w:val="CAP-Corriges-Rponses"/>
      </w:pPr>
      <w:r>
        <w:t xml:space="preserve">Tout savoir sur le métier de VDI </w:t>
      </w:r>
      <w:r w:rsidRPr="004B4007">
        <w:rPr>
          <w:color w:val="0070C0"/>
          <w:u w:val="single"/>
        </w:rPr>
        <w:t>&gt;</w:t>
      </w:r>
      <w:r w:rsidR="00B62E72">
        <w:rPr>
          <w:color w:val="0070C0"/>
          <w:u w:val="single"/>
        </w:rPr>
        <w:t xml:space="preserve"> </w:t>
      </w:r>
      <w:r w:rsidRPr="004B4007">
        <w:rPr>
          <w:color w:val="0070C0"/>
          <w:u w:val="single"/>
        </w:rPr>
        <w:t>En savoir plus</w:t>
      </w:r>
    </w:p>
    <w:p w14:paraId="0898E825" w14:textId="7BB5FA93" w:rsidR="00C83FF5" w:rsidRDefault="00C83FF5" w:rsidP="00C83FF5">
      <w:pPr>
        <w:pStyle w:val="CAP-Corriges-Rponses"/>
      </w:pPr>
      <w:r>
        <w:t xml:space="preserve">FAQ sur le métier de VDI </w:t>
      </w:r>
      <w:r w:rsidRPr="004B4007">
        <w:rPr>
          <w:color w:val="0070C0"/>
          <w:u w:val="single"/>
        </w:rPr>
        <w:t>&gt;</w:t>
      </w:r>
      <w:r w:rsidR="00B62E72">
        <w:rPr>
          <w:color w:val="0070C0"/>
          <w:u w:val="single"/>
        </w:rPr>
        <w:t xml:space="preserve"> </w:t>
      </w:r>
      <w:r w:rsidRPr="004B4007">
        <w:rPr>
          <w:color w:val="0070C0"/>
          <w:u w:val="single"/>
        </w:rPr>
        <w:t>En savoir plus</w:t>
      </w:r>
    </w:p>
    <w:p w14:paraId="6D0E9108" w14:textId="6EC9C2CE" w:rsidR="00C83FF5" w:rsidRDefault="00C83FF5" w:rsidP="00C83FF5">
      <w:pPr>
        <w:pStyle w:val="CAP-Corriges-Rponses"/>
        <w:rPr>
          <w:u w:val="single"/>
        </w:rPr>
      </w:pPr>
      <w:r>
        <w:t xml:space="preserve">Témoignages de </w:t>
      </w:r>
      <w:r w:rsidR="007749C2">
        <w:t>conseiller</w:t>
      </w:r>
      <w:r>
        <w:t xml:space="preserve">(ère)s BIOTEXT </w:t>
      </w:r>
      <w:r w:rsidRPr="004B4007">
        <w:rPr>
          <w:color w:val="0070C0"/>
          <w:u w:val="single"/>
        </w:rPr>
        <w:t>&gt;</w:t>
      </w:r>
      <w:r w:rsidR="00B62E72">
        <w:rPr>
          <w:color w:val="0070C0"/>
          <w:u w:val="single"/>
        </w:rPr>
        <w:t xml:space="preserve"> </w:t>
      </w:r>
      <w:r w:rsidRPr="004B4007">
        <w:rPr>
          <w:color w:val="0070C0"/>
          <w:u w:val="single"/>
        </w:rPr>
        <w:t>En savoir plus</w:t>
      </w:r>
    </w:p>
    <w:p w14:paraId="62DEC595" w14:textId="2BA9C784" w:rsidR="00C83FF5" w:rsidRDefault="00B62E72" w:rsidP="00C83FF5">
      <w:pPr>
        <w:pStyle w:val="CAP-Corriges-Rponses"/>
      </w:pPr>
      <w:r>
        <w:rPr>
          <w:noProof/>
          <w:lang w:eastAsia="fr-FR"/>
        </w:rPr>
        <mc:AlternateContent>
          <mc:Choice Requires="wps">
            <w:drawing>
              <wp:anchor distT="0" distB="0" distL="114300" distR="114300" simplePos="0" relativeHeight="251659264" behindDoc="0" locked="0" layoutInCell="1" allowOverlap="1" wp14:anchorId="265FDE99" wp14:editId="30997E80">
                <wp:simplePos x="0" y="0"/>
                <wp:positionH relativeFrom="margin">
                  <wp:posOffset>4108450</wp:posOffset>
                </wp:positionH>
                <wp:positionV relativeFrom="paragraph">
                  <wp:posOffset>92075</wp:posOffset>
                </wp:positionV>
                <wp:extent cx="1578610" cy="301625"/>
                <wp:effectExtent l="0" t="0" r="21590" b="22225"/>
                <wp:wrapNone/>
                <wp:docPr id="20" name="Rectangle 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78610" cy="301625"/>
                        </a:xfrm>
                        <a:prstGeom prst="rect">
                          <a:avLst/>
                        </a:prstGeom>
                        <a:solidFill>
                          <a:srgbClr val="FFFFFF"/>
                        </a:solidFill>
                        <a:ln w="9525">
                          <a:solidFill>
                            <a:srgbClr val="000000"/>
                          </a:solidFill>
                          <a:miter lim="800000"/>
                          <a:headEnd/>
                          <a:tailEnd/>
                        </a:ln>
                      </wps:spPr>
                      <wps:txbx>
                        <w:txbxContent>
                          <w:p w14:paraId="71EAB00D" w14:textId="77777777" w:rsidR="004E39E1" w:rsidRDefault="004E39E1" w:rsidP="00C83FF5">
                            <w:r>
                              <w:t>Formulaire de contact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65FDE99" id="Rectangle 7" o:spid="_x0000_s1026" style="position:absolute;left:0;text-align:left;margin-left:323.5pt;margin-top:7.25pt;width:124.3pt;height:23.75pt;z-index:25165926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">
                <v:textbox>
                  <w:txbxContent>
                    <w:p w14:paraId="71EAB00D" w14:textId="77777777" w:rsidR="004E39E1" w:rsidRDefault="004E39E1" w:rsidP="00C83FF5">
                      <w:r>
                        <w:t>Formulaire de contact</w:t>
                      </w:r>
                    </w:p>
                  </w:txbxContent>
                </v:textbox>
                <w10:wrap anchorx="margin"/>
              </v:rect>
            </w:pict>
          </mc:Fallback>
        </mc:AlternateContent>
      </w:r>
    </w:p>
    <w:p w14:paraId="174ED1B4" w14:textId="695637DB" w:rsidR="00C83FF5" w:rsidRDefault="00C83FF5" w:rsidP="00C83FF5">
      <w:pPr>
        <w:pStyle w:val="CAP-Corriges-Rponses"/>
      </w:pPr>
      <w:r>
        <w:t>Remplissez notre formulaire de contact et on vous explique tout !</w:t>
      </w:r>
    </w:p>
    <w:p w14:paraId="45CFA16F" w14:textId="5EF7D473" w:rsidR="00C83FF5" w:rsidRDefault="00C83FF5" w:rsidP="00C83FF5">
      <w:pPr>
        <w:pStyle w:val="CAP-Corriges-Rponses"/>
      </w:pPr>
    </w:p>
    <w:p w14:paraId="6A86516A" w14:textId="7F2A741B" w:rsidR="00C83FF5" w:rsidRPr="00516CEE" w:rsidRDefault="00C83FF5" w:rsidP="00C83FF5">
      <w:pPr>
        <w:pStyle w:val="CAP-Corriges-Rponses"/>
        <w:rPr>
          <w:b/>
        </w:rPr>
      </w:pPr>
      <w:r w:rsidRPr="00516CEE">
        <w:rPr>
          <w:b/>
        </w:rPr>
        <w:t xml:space="preserve">Proposition 2 : </w:t>
      </w:r>
      <w:r w:rsidR="00AD14C6">
        <w:rPr>
          <w:b/>
        </w:rPr>
        <w:t>un</w:t>
      </w:r>
      <w:r w:rsidRPr="00516CEE">
        <w:rPr>
          <w:b/>
        </w:rPr>
        <w:t xml:space="preserve"> site spécialisé en vente directe</w:t>
      </w:r>
      <w:r>
        <w:rPr>
          <w:b/>
        </w:rPr>
        <w:t xml:space="preserve"> (exemple : https://unjourunevente.com)</w:t>
      </w:r>
    </w:p>
    <w:p w14:paraId="76C8D513" w14:textId="77777777" w:rsidR="00C83FF5" w:rsidRPr="00811C5A" w:rsidRDefault="00C83FF5" w:rsidP="00C83FF5">
      <w:pPr>
        <w:pStyle w:val="CAP-Corriges-Rponses"/>
      </w:pPr>
      <w:r w:rsidRPr="00811C5A">
        <w:t>BIOTEXT recherche des conseiller(ère)s de vente</w:t>
      </w:r>
    </w:p>
    <w:p w14:paraId="11A33E87" w14:textId="36C2EC04" w:rsidR="00C83FF5" w:rsidRPr="00811C5A" w:rsidRDefault="004E51A4" w:rsidP="00C83FF5">
      <w:pPr>
        <w:pStyle w:val="CAP-Corriges-Rponses"/>
        <w:rPr>
          <w:color w:val="FFFFFF"/>
        </w:rPr>
      </w:pPr>
      <w:hyperlink r:id="rId13" w:anchor="postuler" w:history="1">
        <w:r w:rsidR="00C83FF5" w:rsidRPr="004B4007">
          <w:rPr>
            <w:rStyle w:val="Lienhypertexte"/>
            <w:color w:val="FFFFFF"/>
            <w:bdr w:val="none" w:sz="0" w:space="0" w:color="auto" w:frame="1"/>
            <w:shd w:val="clear" w:color="auto" w:fill="0070C0"/>
          </w:rPr>
          <w:t>Cette offre vous intéresse ?</w:t>
        </w:r>
      </w:hyperlink>
      <w:r w:rsidR="00B62E72">
        <w:rPr>
          <w:rStyle w:val="Lienhypertexte"/>
          <w:color w:val="FFFFFF"/>
          <w:bdr w:val="none" w:sz="0" w:space="0" w:color="auto" w:frame="1"/>
          <w:shd w:val="clear" w:color="auto" w:fill="0070C0"/>
        </w:rPr>
        <w:t xml:space="preserve"> </w:t>
      </w:r>
      <w:hyperlink r:id="rId14" w:anchor="postuler" w:history="1">
        <w:r w:rsidR="00C83FF5" w:rsidRPr="00811C5A">
          <w:rPr>
            <w:rStyle w:val="Lienhypertexte"/>
            <w:bdr w:val="none" w:sz="0" w:space="0" w:color="auto" w:frame="1"/>
          </w:rPr>
          <w:t>Postulez ! &gt;&gt;</w:t>
        </w:r>
      </w:hyperlink>
    </w:p>
    <w:p w14:paraId="3EA28800" w14:textId="77777777" w:rsidR="00C83FF5" w:rsidRPr="00811C5A" w:rsidRDefault="00C83FF5" w:rsidP="00C83FF5">
      <w:pPr>
        <w:pStyle w:val="CAP-Corriges-Rponses"/>
        <w:rPr>
          <w:color w:val="333333"/>
        </w:rPr>
      </w:pPr>
      <w:r w:rsidRPr="00811C5A">
        <w:rPr>
          <w:color w:val="333333"/>
        </w:rPr>
        <w:t>Vous recherchez une activité complémentaire ou principale</w:t>
      </w:r>
      <w:r w:rsidR="007749C2">
        <w:rPr>
          <w:color w:val="333333"/>
        </w:rPr>
        <w:t> </w:t>
      </w:r>
      <w:r w:rsidRPr="00811C5A">
        <w:rPr>
          <w:color w:val="333333"/>
        </w:rPr>
        <w:t>?</w:t>
      </w:r>
    </w:p>
    <w:p w14:paraId="7C48425C" w14:textId="5DCD41BC" w:rsidR="00C83FF5" w:rsidRPr="00811C5A" w:rsidRDefault="00C83FF5" w:rsidP="00C83FF5">
      <w:pPr>
        <w:pStyle w:val="CAP-Corriges-Rponses"/>
        <w:rPr>
          <w:color w:val="333333"/>
        </w:rPr>
      </w:pPr>
      <w:r w:rsidRPr="00811C5A">
        <w:rPr>
          <w:color w:val="333333"/>
        </w:rPr>
        <w:t xml:space="preserve">Vous aimez l’univers du </w:t>
      </w:r>
      <w:r w:rsidR="007749C2" w:rsidRPr="00811C5A">
        <w:rPr>
          <w:color w:val="333333"/>
        </w:rPr>
        <w:t>bio</w:t>
      </w:r>
      <w:r w:rsidR="007749C2">
        <w:rPr>
          <w:color w:val="333333"/>
        </w:rPr>
        <w:t> </w:t>
      </w:r>
      <w:r w:rsidRPr="00811C5A">
        <w:rPr>
          <w:color w:val="333333"/>
        </w:rPr>
        <w:t>? Vous êtes fan de mode et de déco ? Vous aimez customiser les vêtements ?</w:t>
      </w:r>
    </w:p>
    <w:p w14:paraId="7B26C5DE" w14:textId="48FD33A2" w:rsidR="00C83FF5" w:rsidRPr="00811C5A" w:rsidRDefault="00C83FF5" w:rsidP="00C83FF5">
      <w:pPr>
        <w:pStyle w:val="CAP-Corriges-Rponses"/>
        <w:rPr>
          <w:color w:val="333333"/>
        </w:rPr>
      </w:pPr>
      <w:r w:rsidRPr="00811C5A">
        <w:rPr>
          <w:rStyle w:val="lev"/>
          <w:color w:val="333333"/>
          <w:bdr w:val="none" w:sz="0" w:space="0" w:color="auto" w:frame="1"/>
        </w:rPr>
        <w:t>BIOTEXT</w:t>
      </w:r>
      <w:r w:rsidRPr="00811C5A">
        <w:rPr>
          <w:color w:val="333333"/>
        </w:rPr>
        <w:t> vous propose de participer au développement de sa marque de vente à domicile de textiles bio personnalisables : nos gammes de vêtements et de linge de maison sont réalisé</w:t>
      </w:r>
      <w:r w:rsidR="00D94616">
        <w:rPr>
          <w:color w:val="333333"/>
        </w:rPr>
        <w:t>e</w:t>
      </w:r>
      <w:r w:rsidRPr="00811C5A">
        <w:rPr>
          <w:color w:val="333333"/>
        </w:rPr>
        <w:t>s en coton bio, certifiés et entièrement personnalisables.</w:t>
      </w:r>
    </w:p>
    <w:p w14:paraId="1981DEFF" w14:textId="77777777" w:rsidR="00C83FF5" w:rsidRPr="00811C5A" w:rsidRDefault="00C83FF5" w:rsidP="00C83FF5">
      <w:pPr>
        <w:pStyle w:val="CAP-Corriges-Rponses"/>
        <w:rPr>
          <w:color w:val="333333"/>
        </w:rPr>
      </w:pPr>
      <w:r w:rsidRPr="00811C5A">
        <w:rPr>
          <w:color w:val="333333"/>
        </w:rPr>
        <w:lastRenderedPageBreak/>
        <w:t>Un grand choix de couleurs, des idées créatives et originales.</w:t>
      </w:r>
    </w:p>
    <w:p w14:paraId="26548E2B" w14:textId="3E44646A" w:rsidR="00C83FF5" w:rsidRPr="00811C5A" w:rsidRDefault="007749C2" w:rsidP="00C83FF5">
      <w:pPr>
        <w:pStyle w:val="CAP-Corriges-Rponses"/>
        <w:rPr>
          <w:color w:val="333333"/>
        </w:rPr>
      </w:pPr>
      <w:r w:rsidRPr="00811C5A">
        <w:rPr>
          <w:color w:val="333333"/>
        </w:rPr>
        <w:t>Rejoignez</w:t>
      </w:r>
      <w:r>
        <w:rPr>
          <w:color w:val="333333"/>
        </w:rPr>
        <w:t>-</w:t>
      </w:r>
      <w:r w:rsidR="00C83FF5" w:rsidRPr="00811C5A">
        <w:rPr>
          <w:color w:val="333333"/>
        </w:rPr>
        <w:t>nous pour une collaboration valorisante en toute indépendance.</w:t>
      </w:r>
    </w:p>
    <w:p w14:paraId="14DEBD93" w14:textId="77777777" w:rsidR="00C83FF5" w:rsidRPr="00811C5A" w:rsidRDefault="00C83FF5" w:rsidP="00C83FF5">
      <w:pPr>
        <w:pStyle w:val="CAP-Corriges-Rponses"/>
        <w:rPr>
          <w:color w:val="333333"/>
        </w:rPr>
      </w:pPr>
      <w:r w:rsidRPr="00811C5A">
        <w:rPr>
          <w:rStyle w:val="lev"/>
          <w:color w:val="333333"/>
          <w:bdr w:val="none" w:sz="0" w:space="0" w:color="auto" w:frame="1"/>
        </w:rPr>
        <w:t>Statut VDI</w:t>
      </w:r>
      <w:r w:rsidRPr="00811C5A">
        <w:rPr>
          <w:color w:val="333333"/>
        </w:rPr>
        <w:t> - formation et accompagnement assurés</w:t>
      </w:r>
    </w:p>
    <w:p w14:paraId="401B5B7D" w14:textId="60CCFDD6" w:rsidR="00C83FF5" w:rsidRPr="00811C5A" w:rsidRDefault="00C83FF5" w:rsidP="00C83FF5">
      <w:pPr>
        <w:pStyle w:val="CAP-Corriges-Rponses"/>
        <w:rPr>
          <w:color w:val="333333"/>
        </w:rPr>
      </w:pPr>
      <w:r w:rsidRPr="00811C5A">
        <w:rPr>
          <w:rStyle w:val="lev"/>
          <w:color w:val="333333"/>
          <w:bdr w:val="none" w:sz="0" w:space="0" w:color="auto" w:frame="1"/>
        </w:rPr>
        <w:t xml:space="preserve">Votre </w:t>
      </w:r>
      <w:r w:rsidR="007749C2" w:rsidRPr="00811C5A">
        <w:rPr>
          <w:rStyle w:val="lev"/>
          <w:color w:val="333333"/>
          <w:bdr w:val="none" w:sz="0" w:space="0" w:color="auto" w:frame="1"/>
        </w:rPr>
        <w:t>mission</w:t>
      </w:r>
      <w:r w:rsidR="007749C2">
        <w:rPr>
          <w:rStyle w:val="lev"/>
          <w:color w:val="333333"/>
          <w:bdr w:val="none" w:sz="0" w:space="0" w:color="auto" w:frame="1"/>
        </w:rPr>
        <w:t> </w:t>
      </w:r>
      <w:r w:rsidRPr="00811C5A">
        <w:rPr>
          <w:rStyle w:val="lev"/>
          <w:color w:val="333333"/>
          <w:bdr w:val="none" w:sz="0" w:space="0" w:color="auto" w:frame="1"/>
        </w:rPr>
        <w:t>:</w:t>
      </w:r>
    </w:p>
    <w:p w14:paraId="74918EE4" w14:textId="455EECC2" w:rsidR="00C83FF5" w:rsidRPr="00811C5A" w:rsidRDefault="007749C2" w:rsidP="00C83FF5">
      <w:pPr>
        <w:pStyle w:val="CAP-Corriges-Rponses"/>
        <w:rPr>
          <w:color w:val="333333"/>
        </w:rPr>
      </w:pPr>
      <w:r>
        <w:rPr>
          <w:color w:val="333333"/>
        </w:rPr>
        <w:t>– o</w:t>
      </w:r>
      <w:r w:rsidRPr="00811C5A">
        <w:rPr>
          <w:color w:val="333333"/>
        </w:rPr>
        <w:t xml:space="preserve">rganiser </w:t>
      </w:r>
      <w:r w:rsidR="00C83FF5">
        <w:rPr>
          <w:color w:val="333333"/>
        </w:rPr>
        <w:t>et animer des ateliers de vente à domicile a</w:t>
      </w:r>
      <w:r w:rsidR="00C83FF5" w:rsidRPr="00811C5A">
        <w:rPr>
          <w:color w:val="333333"/>
        </w:rPr>
        <w:t>uprès de votre réseau d'amis, de collègues, de relations ou de clientes</w:t>
      </w:r>
      <w:r>
        <w:rPr>
          <w:color w:val="333333"/>
        </w:rPr>
        <w:t> ;</w:t>
      </w:r>
    </w:p>
    <w:p w14:paraId="0F23C1C8" w14:textId="65ADB341" w:rsidR="00C83FF5" w:rsidRPr="00811C5A" w:rsidRDefault="007749C2" w:rsidP="00C83FF5">
      <w:pPr>
        <w:pStyle w:val="CAP-Corriges-Rponses"/>
        <w:rPr>
          <w:color w:val="333333"/>
        </w:rPr>
      </w:pPr>
      <w:r>
        <w:rPr>
          <w:color w:val="333333"/>
        </w:rPr>
        <w:t>– a</w:t>
      </w:r>
      <w:r w:rsidRPr="00811C5A">
        <w:rPr>
          <w:color w:val="333333"/>
        </w:rPr>
        <w:t xml:space="preserve">ssurer </w:t>
      </w:r>
      <w:r w:rsidR="00C83FF5" w:rsidRPr="00811C5A">
        <w:rPr>
          <w:color w:val="333333"/>
        </w:rPr>
        <w:t>le suivi des commandes et de la clientèle</w:t>
      </w:r>
      <w:r>
        <w:rPr>
          <w:color w:val="333333"/>
        </w:rPr>
        <w:t> ;</w:t>
      </w:r>
    </w:p>
    <w:p w14:paraId="69CDE05C" w14:textId="53C2AA37" w:rsidR="00C83FF5" w:rsidRPr="00811C5A" w:rsidRDefault="007749C2" w:rsidP="00C83FF5">
      <w:pPr>
        <w:pStyle w:val="CAP-Corriges-Rponses"/>
        <w:rPr>
          <w:color w:val="333333"/>
        </w:rPr>
      </w:pPr>
      <w:r>
        <w:rPr>
          <w:color w:val="333333"/>
        </w:rPr>
        <w:t>– d</w:t>
      </w:r>
      <w:r w:rsidRPr="00811C5A">
        <w:rPr>
          <w:color w:val="333333"/>
        </w:rPr>
        <w:t xml:space="preserve">évelopper </w:t>
      </w:r>
      <w:r w:rsidR="00C83FF5" w:rsidRPr="00811C5A">
        <w:rPr>
          <w:color w:val="333333"/>
        </w:rPr>
        <w:t>et animer vot</w:t>
      </w:r>
      <w:r w:rsidR="00C83FF5">
        <w:rPr>
          <w:color w:val="333333"/>
        </w:rPr>
        <w:t>re propre réseau de conseiller(ère)s</w:t>
      </w:r>
      <w:r>
        <w:rPr>
          <w:color w:val="333333"/>
        </w:rPr>
        <w:t>.</w:t>
      </w:r>
    </w:p>
    <w:p w14:paraId="1A2506EF" w14:textId="6E08E581" w:rsidR="00C83FF5" w:rsidRPr="00811C5A" w:rsidRDefault="00C83FF5" w:rsidP="00C83FF5">
      <w:pPr>
        <w:pStyle w:val="CAP-Corriges-Rponses"/>
        <w:rPr>
          <w:color w:val="333333"/>
        </w:rPr>
      </w:pPr>
      <w:r w:rsidRPr="00811C5A">
        <w:rPr>
          <w:rStyle w:val="lev"/>
          <w:color w:val="333333"/>
          <w:bdr w:val="none" w:sz="0" w:space="0" w:color="auto" w:frame="1"/>
        </w:rPr>
        <w:t xml:space="preserve">Votre </w:t>
      </w:r>
      <w:r w:rsidR="007749C2" w:rsidRPr="00811C5A">
        <w:rPr>
          <w:rStyle w:val="lev"/>
          <w:color w:val="333333"/>
          <w:bdr w:val="none" w:sz="0" w:space="0" w:color="auto" w:frame="1"/>
        </w:rPr>
        <w:t>profil</w:t>
      </w:r>
      <w:r w:rsidR="007749C2">
        <w:rPr>
          <w:rStyle w:val="lev"/>
          <w:color w:val="333333"/>
          <w:bdr w:val="none" w:sz="0" w:space="0" w:color="auto" w:frame="1"/>
        </w:rPr>
        <w:t> </w:t>
      </w:r>
      <w:r w:rsidRPr="00811C5A">
        <w:rPr>
          <w:rStyle w:val="lev"/>
          <w:color w:val="333333"/>
          <w:bdr w:val="none" w:sz="0" w:space="0" w:color="auto" w:frame="1"/>
        </w:rPr>
        <w:t>:</w:t>
      </w:r>
    </w:p>
    <w:p w14:paraId="1987CCAD" w14:textId="142E23DA" w:rsidR="00C83FF5" w:rsidRPr="00811C5A" w:rsidRDefault="007749C2" w:rsidP="00C83FF5">
      <w:pPr>
        <w:pStyle w:val="CAP-Corriges-Rponses"/>
        <w:rPr>
          <w:color w:val="333333"/>
        </w:rPr>
      </w:pPr>
      <w:r>
        <w:rPr>
          <w:color w:val="333333"/>
        </w:rPr>
        <w:t xml:space="preserve">– vous </w:t>
      </w:r>
      <w:r w:rsidR="00C83FF5">
        <w:rPr>
          <w:color w:val="333333"/>
        </w:rPr>
        <w:t>possé</w:t>
      </w:r>
      <w:r w:rsidR="00C83FF5" w:rsidRPr="00811C5A">
        <w:rPr>
          <w:color w:val="333333"/>
        </w:rPr>
        <w:t xml:space="preserve">dez </w:t>
      </w:r>
      <w:r w:rsidR="00C83FF5">
        <w:rPr>
          <w:color w:val="333333"/>
        </w:rPr>
        <w:t>le sens du relationnel</w:t>
      </w:r>
      <w:r>
        <w:rPr>
          <w:color w:val="333333"/>
        </w:rPr>
        <w:t> ;</w:t>
      </w:r>
    </w:p>
    <w:p w14:paraId="09C3D820" w14:textId="49222C13" w:rsidR="00C83FF5" w:rsidRPr="00811C5A" w:rsidRDefault="007749C2" w:rsidP="00C83FF5">
      <w:pPr>
        <w:pStyle w:val="CAP-Corriges-Rponses"/>
        <w:rPr>
          <w:color w:val="333333"/>
        </w:rPr>
      </w:pPr>
      <w:r>
        <w:rPr>
          <w:color w:val="333333"/>
        </w:rPr>
        <w:t>– v</w:t>
      </w:r>
      <w:r w:rsidRPr="00811C5A">
        <w:rPr>
          <w:color w:val="333333"/>
        </w:rPr>
        <w:t xml:space="preserve">ous </w:t>
      </w:r>
      <w:r w:rsidR="00C83FF5" w:rsidRPr="00811C5A">
        <w:rPr>
          <w:color w:val="333333"/>
        </w:rPr>
        <w:t>êtes autonome</w:t>
      </w:r>
      <w:r w:rsidR="00C83FF5">
        <w:rPr>
          <w:color w:val="333333"/>
        </w:rPr>
        <w:t xml:space="preserve"> et vous avez le sens de l’organisation</w:t>
      </w:r>
      <w:r>
        <w:rPr>
          <w:color w:val="333333"/>
        </w:rPr>
        <w:t> ;</w:t>
      </w:r>
    </w:p>
    <w:p w14:paraId="3946FDD8" w14:textId="3F01B27D" w:rsidR="00C83FF5" w:rsidRPr="00811C5A" w:rsidRDefault="007749C2" w:rsidP="00C83FF5">
      <w:pPr>
        <w:pStyle w:val="CAP-Corriges-Rponses"/>
        <w:rPr>
          <w:color w:val="333333"/>
        </w:rPr>
      </w:pPr>
      <w:r>
        <w:rPr>
          <w:color w:val="333333"/>
        </w:rPr>
        <w:t xml:space="preserve">– vous </w:t>
      </w:r>
      <w:r w:rsidR="00C83FF5">
        <w:rPr>
          <w:color w:val="333333"/>
        </w:rPr>
        <w:t>aimez notre concept</w:t>
      </w:r>
      <w:r>
        <w:rPr>
          <w:color w:val="333333"/>
        </w:rPr>
        <w:t> ;</w:t>
      </w:r>
    </w:p>
    <w:p w14:paraId="7385267A" w14:textId="3F293A3B" w:rsidR="00C83FF5" w:rsidRDefault="007749C2" w:rsidP="00C83FF5">
      <w:pPr>
        <w:pStyle w:val="CAP-Corriges-Rponses"/>
        <w:rPr>
          <w:color w:val="333333"/>
        </w:rPr>
      </w:pPr>
      <w:r>
        <w:rPr>
          <w:color w:val="333333"/>
        </w:rPr>
        <w:t>– v</w:t>
      </w:r>
      <w:r w:rsidRPr="00811C5A">
        <w:rPr>
          <w:color w:val="333333"/>
        </w:rPr>
        <w:t xml:space="preserve">ous </w:t>
      </w:r>
      <w:r w:rsidR="00C83FF5" w:rsidRPr="00811C5A">
        <w:rPr>
          <w:color w:val="333333"/>
        </w:rPr>
        <w:t>disposez d'un véhicule</w:t>
      </w:r>
      <w:r>
        <w:rPr>
          <w:color w:val="333333"/>
        </w:rPr>
        <w:t>.</w:t>
      </w:r>
    </w:p>
    <w:p w14:paraId="5621FC72" w14:textId="2BABB497" w:rsidR="00C83FF5" w:rsidRPr="00811C5A" w:rsidRDefault="007749C2" w:rsidP="00C83FF5">
      <w:pPr>
        <w:pStyle w:val="CAP-Corriges-Rponses"/>
        <w:rPr>
          <w:color w:val="333333"/>
        </w:rPr>
      </w:pPr>
      <w:r>
        <w:rPr>
          <w:color w:val="333333"/>
        </w:rPr>
        <w:t xml:space="preserve">BIOTEXT </w:t>
      </w:r>
      <w:r w:rsidR="00C83FF5">
        <w:rPr>
          <w:color w:val="333333"/>
        </w:rPr>
        <w:t>vous accueille quel que soit votre niveau de formation, avec ou sans diplôme. L’expérience de la vente n’est pas indispensable.</w:t>
      </w:r>
    </w:p>
    <w:p w14:paraId="70DE916E" w14:textId="753BBF72" w:rsidR="00C83FF5" w:rsidRPr="00811C5A" w:rsidRDefault="00C83FF5" w:rsidP="00C83FF5">
      <w:pPr>
        <w:pStyle w:val="CAP-Corriges-Rponses"/>
        <w:rPr>
          <w:color w:val="333333"/>
        </w:rPr>
      </w:pPr>
      <w:r w:rsidRPr="00811C5A">
        <w:rPr>
          <w:rStyle w:val="lev"/>
          <w:color w:val="333333"/>
          <w:bdr w:val="none" w:sz="0" w:space="0" w:color="auto" w:frame="1"/>
        </w:rPr>
        <w:t>Conditions de démarrage</w:t>
      </w:r>
      <w:r w:rsidR="007749C2">
        <w:rPr>
          <w:rStyle w:val="lev"/>
          <w:color w:val="333333"/>
          <w:bdr w:val="none" w:sz="0" w:space="0" w:color="auto" w:frame="1"/>
        </w:rPr>
        <w:t> </w:t>
      </w:r>
      <w:r w:rsidRPr="00811C5A">
        <w:rPr>
          <w:rStyle w:val="lev"/>
          <w:color w:val="333333"/>
          <w:bdr w:val="none" w:sz="0" w:space="0" w:color="auto" w:frame="1"/>
        </w:rPr>
        <w:t>:</w:t>
      </w:r>
    </w:p>
    <w:p w14:paraId="257E1802" w14:textId="63CF3663" w:rsidR="00C83FF5" w:rsidRPr="00811C5A" w:rsidRDefault="00C83FF5" w:rsidP="00C83FF5">
      <w:pPr>
        <w:pStyle w:val="CAP-Corriges-Rponses"/>
        <w:rPr>
          <w:color w:val="333333"/>
        </w:rPr>
      </w:pPr>
      <w:r w:rsidRPr="00811C5A">
        <w:rPr>
          <w:color w:val="333333"/>
        </w:rPr>
        <w:t>Vous</w:t>
      </w:r>
      <w:r>
        <w:rPr>
          <w:color w:val="333333"/>
        </w:rPr>
        <w:t xml:space="preserve"> bénéficiez d’un kit de démarrage, d’un pack de customisation</w:t>
      </w:r>
      <w:r w:rsidRPr="00811C5A">
        <w:rPr>
          <w:color w:val="333333"/>
        </w:rPr>
        <w:t xml:space="preserve"> au prix maximum de </w:t>
      </w:r>
      <w:r w:rsidR="007749C2" w:rsidRPr="00811C5A">
        <w:rPr>
          <w:color w:val="333333"/>
        </w:rPr>
        <w:t>150</w:t>
      </w:r>
      <w:r w:rsidR="007749C2">
        <w:rPr>
          <w:color w:val="333333"/>
        </w:rPr>
        <w:t> </w:t>
      </w:r>
      <w:r w:rsidR="00AD14C6">
        <w:rPr>
          <w:color w:val="333333"/>
        </w:rPr>
        <w:t>euros</w:t>
      </w:r>
      <w:r w:rsidR="00AD14C6" w:rsidRPr="00811C5A">
        <w:rPr>
          <w:color w:val="333333"/>
        </w:rPr>
        <w:t xml:space="preserve"> </w:t>
      </w:r>
      <w:r w:rsidRPr="00811C5A">
        <w:rPr>
          <w:color w:val="333333"/>
        </w:rPr>
        <w:t xml:space="preserve">( </w:t>
      </w:r>
      <w:r w:rsidR="007749C2" w:rsidRPr="00811C5A">
        <w:rPr>
          <w:color w:val="333333"/>
        </w:rPr>
        <w:t>1</w:t>
      </w:r>
      <w:r w:rsidR="007749C2">
        <w:rPr>
          <w:color w:val="333333"/>
        </w:rPr>
        <w:t> </w:t>
      </w:r>
      <w:r w:rsidRPr="00811C5A">
        <w:rPr>
          <w:color w:val="333333"/>
        </w:rPr>
        <w:t xml:space="preserve">chèque de caution non encaissé) </w:t>
      </w:r>
      <w:r>
        <w:rPr>
          <w:color w:val="333333"/>
        </w:rPr>
        <w:t>et d’outils commerciaux (</w:t>
      </w:r>
      <w:r w:rsidR="007749C2">
        <w:rPr>
          <w:color w:val="333333"/>
        </w:rPr>
        <w:t>50 </w:t>
      </w:r>
      <w:r w:rsidR="00AD14C6">
        <w:rPr>
          <w:color w:val="333333"/>
        </w:rPr>
        <w:t xml:space="preserve">euros </w:t>
      </w:r>
      <w:r>
        <w:rPr>
          <w:color w:val="333333"/>
        </w:rPr>
        <w:t xml:space="preserve">remboursés dès la </w:t>
      </w:r>
      <w:r w:rsidR="007749C2">
        <w:rPr>
          <w:color w:val="333333"/>
        </w:rPr>
        <w:t>1</w:t>
      </w:r>
      <w:r w:rsidR="007749C2" w:rsidRPr="00FF6A76">
        <w:rPr>
          <w:color w:val="333333"/>
          <w:vertAlign w:val="superscript"/>
        </w:rPr>
        <w:t>ère</w:t>
      </w:r>
      <w:r w:rsidR="007749C2">
        <w:rPr>
          <w:color w:val="333333"/>
        </w:rPr>
        <w:t> </w:t>
      </w:r>
      <w:r>
        <w:rPr>
          <w:color w:val="333333"/>
        </w:rPr>
        <w:t>vente).</w:t>
      </w:r>
    </w:p>
    <w:p w14:paraId="716BBFB1" w14:textId="77777777" w:rsidR="00C83FF5" w:rsidRPr="00811C5A" w:rsidRDefault="00C83FF5" w:rsidP="00C83FF5">
      <w:pPr>
        <w:pStyle w:val="CAP-Corriges-Rponses"/>
        <w:rPr>
          <w:color w:val="333333"/>
        </w:rPr>
      </w:pPr>
      <w:r w:rsidRPr="00811C5A">
        <w:rPr>
          <w:rStyle w:val="lev"/>
          <w:color w:val="333333"/>
          <w:bdr w:val="none" w:sz="0" w:space="0" w:color="auto" w:frame="1"/>
        </w:rPr>
        <w:t>Rémunération</w:t>
      </w:r>
      <w:r w:rsidR="007749C2">
        <w:rPr>
          <w:rStyle w:val="lev"/>
          <w:color w:val="333333"/>
          <w:bdr w:val="none" w:sz="0" w:space="0" w:color="auto" w:frame="1"/>
        </w:rPr>
        <w:t> </w:t>
      </w:r>
      <w:r w:rsidRPr="00811C5A">
        <w:rPr>
          <w:rStyle w:val="lev"/>
          <w:color w:val="333333"/>
          <w:bdr w:val="none" w:sz="0" w:space="0" w:color="auto" w:frame="1"/>
        </w:rPr>
        <w:t>:</w:t>
      </w:r>
    </w:p>
    <w:p w14:paraId="4DA5E7A1" w14:textId="302D6500" w:rsidR="00C83FF5" w:rsidRPr="00811C5A" w:rsidRDefault="00C83FF5" w:rsidP="00C83FF5">
      <w:pPr>
        <w:pStyle w:val="CAP-Corriges-Rponses"/>
        <w:rPr>
          <w:color w:val="333333"/>
        </w:rPr>
      </w:pPr>
      <w:r w:rsidRPr="00811C5A">
        <w:rPr>
          <w:color w:val="333333"/>
        </w:rPr>
        <w:t xml:space="preserve">Vous percevrez une commission de </w:t>
      </w:r>
      <w:r w:rsidR="007749C2" w:rsidRPr="00811C5A">
        <w:rPr>
          <w:color w:val="333333"/>
        </w:rPr>
        <w:t>20</w:t>
      </w:r>
      <w:r w:rsidR="007749C2">
        <w:rPr>
          <w:color w:val="333333"/>
        </w:rPr>
        <w:t> </w:t>
      </w:r>
      <w:r w:rsidRPr="00811C5A">
        <w:rPr>
          <w:color w:val="333333"/>
        </w:rPr>
        <w:t>% sur les ventes HT réalisées lors des présentations.</w:t>
      </w:r>
      <w:r>
        <w:rPr>
          <w:color w:val="333333"/>
        </w:rPr>
        <w:t xml:space="preserve"> </w:t>
      </w:r>
      <w:r w:rsidR="007749C2" w:rsidRPr="00811C5A">
        <w:rPr>
          <w:color w:val="333333"/>
        </w:rPr>
        <w:t>L'h</w:t>
      </w:r>
      <w:r w:rsidR="007749C2">
        <w:rPr>
          <w:color w:val="333333"/>
        </w:rPr>
        <w:t>ô</w:t>
      </w:r>
      <w:r w:rsidR="007749C2" w:rsidRPr="00811C5A">
        <w:rPr>
          <w:color w:val="333333"/>
        </w:rPr>
        <w:t xml:space="preserve">tesse </w:t>
      </w:r>
      <w:r w:rsidRPr="00811C5A">
        <w:rPr>
          <w:color w:val="333333"/>
        </w:rPr>
        <w:t xml:space="preserve">bénéficiera d'une remise de </w:t>
      </w:r>
      <w:r w:rsidR="007749C2" w:rsidRPr="00811C5A">
        <w:rPr>
          <w:color w:val="333333"/>
        </w:rPr>
        <w:t>25</w:t>
      </w:r>
      <w:r w:rsidR="007749C2">
        <w:rPr>
          <w:color w:val="333333"/>
        </w:rPr>
        <w:t> </w:t>
      </w:r>
      <w:r w:rsidRPr="00811C5A">
        <w:rPr>
          <w:color w:val="333333"/>
        </w:rPr>
        <w:t>% sur sa commande sous</w:t>
      </w:r>
      <w:r>
        <w:rPr>
          <w:color w:val="333333"/>
        </w:rPr>
        <w:t xml:space="preserve"> réserve d'un CA réalisé de </w:t>
      </w:r>
      <w:r w:rsidR="007749C2">
        <w:rPr>
          <w:color w:val="333333"/>
        </w:rPr>
        <w:t>250 </w:t>
      </w:r>
      <w:r w:rsidR="00AD14C6">
        <w:rPr>
          <w:color w:val="333333"/>
        </w:rPr>
        <w:t>euros</w:t>
      </w:r>
      <w:r w:rsidR="007749C2">
        <w:rPr>
          <w:color w:val="333333"/>
        </w:rPr>
        <w:t> </w:t>
      </w:r>
      <w:r w:rsidRPr="00811C5A">
        <w:rPr>
          <w:color w:val="333333"/>
        </w:rPr>
        <w:t>TTC.</w:t>
      </w:r>
    </w:p>
    <w:p w14:paraId="70B3EEEA" w14:textId="05609887" w:rsidR="00C83FF5" w:rsidRPr="00811C5A" w:rsidRDefault="00C83FF5" w:rsidP="00C83FF5">
      <w:pPr>
        <w:pStyle w:val="CAP-Corriges-Rponses"/>
        <w:rPr>
          <w:color w:val="333333"/>
        </w:rPr>
      </w:pPr>
      <w:r w:rsidRPr="00811C5A">
        <w:rPr>
          <w:color w:val="333333"/>
        </w:rPr>
        <w:t xml:space="preserve">Les commissions d'animations directes sont de </w:t>
      </w:r>
      <w:r w:rsidR="007749C2" w:rsidRPr="00811C5A">
        <w:rPr>
          <w:color w:val="333333"/>
        </w:rPr>
        <w:t>5</w:t>
      </w:r>
      <w:r w:rsidR="007749C2">
        <w:rPr>
          <w:color w:val="333333"/>
        </w:rPr>
        <w:t> </w:t>
      </w:r>
      <w:r w:rsidRPr="00811C5A">
        <w:rPr>
          <w:color w:val="333333"/>
        </w:rPr>
        <w:t xml:space="preserve">% à </w:t>
      </w:r>
      <w:r w:rsidR="007749C2" w:rsidRPr="00811C5A">
        <w:rPr>
          <w:color w:val="333333"/>
        </w:rPr>
        <w:t>10</w:t>
      </w:r>
      <w:r w:rsidR="007749C2">
        <w:rPr>
          <w:color w:val="333333"/>
        </w:rPr>
        <w:t> </w:t>
      </w:r>
      <w:r w:rsidRPr="00811C5A">
        <w:rPr>
          <w:color w:val="333333"/>
        </w:rPr>
        <w:t>% en fonction de la qualification.</w:t>
      </w:r>
    </w:p>
    <w:p w14:paraId="41E188A2" w14:textId="77777777" w:rsidR="00C83FF5" w:rsidRPr="00811C5A" w:rsidRDefault="00C83FF5" w:rsidP="00C83FF5">
      <w:pPr>
        <w:pStyle w:val="CAP-Corriges-Rponses"/>
      </w:pPr>
      <w:r w:rsidRPr="00811C5A">
        <w:rPr>
          <w:color w:val="333333"/>
          <w:shd w:val="clear" w:color="auto" w:fill="FFFFFF"/>
        </w:rPr>
        <w:t>Poste à pourvoir dans les régions suivantes : </w:t>
      </w:r>
      <w:r>
        <w:rPr>
          <w:rStyle w:val="bold"/>
          <w:b/>
          <w:color w:val="333333"/>
          <w:bdr w:val="none" w:sz="0" w:space="0" w:color="auto" w:frame="1"/>
          <w:shd w:val="clear" w:color="auto" w:fill="FFFFFF"/>
        </w:rPr>
        <w:t>Rhône, Haute-Savoie</w:t>
      </w:r>
    </w:p>
    <w:p w14:paraId="044391FC" w14:textId="65C82C83" w:rsidR="00C83FF5" w:rsidRPr="00B62E72" w:rsidRDefault="00C83FF5" w:rsidP="00C83FF5">
      <w:pPr>
        <w:pStyle w:val="CAP-Corriges-Rponses"/>
        <w:rPr>
          <w:color w:val="auto"/>
        </w:rPr>
      </w:pPr>
      <w:r w:rsidRPr="00B62E72">
        <w:rPr>
          <w:color w:val="auto"/>
          <w:bdr w:val="none" w:sz="0" w:space="0" w:color="auto" w:frame="1"/>
          <w:shd w:val="clear" w:color="auto" w:fill="FFFFFF"/>
        </w:rPr>
        <w:t>COMMENT POSTULER </w:t>
      </w:r>
      <w:r w:rsidRPr="00B62E72">
        <w:rPr>
          <w:color w:val="auto"/>
          <w:shd w:val="clear" w:color="auto" w:fill="FFFFFF"/>
        </w:rPr>
        <w:t>: </w:t>
      </w:r>
      <w:r w:rsidRPr="00B62E72">
        <w:rPr>
          <w:color w:val="auto"/>
          <w:bdr w:val="none" w:sz="0" w:space="0" w:color="auto" w:frame="1"/>
          <w:shd w:val="clear" w:color="auto" w:fill="FFFFFF"/>
        </w:rPr>
        <w:t xml:space="preserve">Rendez-vous sur www.biotext.fr pour </w:t>
      </w:r>
      <w:r w:rsidR="007749C2" w:rsidRPr="00B62E72">
        <w:rPr>
          <w:color w:val="auto"/>
          <w:bdr w:val="none" w:sz="0" w:space="0" w:color="auto" w:frame="1"/>
          <w:shd w:val="clear" w:color="auto" w:fill="FFFFFF"/>
        </w:rPr>
        <w:t>postuler </w:t>
      </w:r>
      <w:r w:rsidRPr="00B62E72">
        <w:rPr>
          <w:color w:val="auto"/>
          <w:bdr w:val="none" w:sz="0" w:space="0" w:color="auto" w:frame="1"/>
          <w:shd w:val="clear" w:color="auto" w:fill="FFFFFF"/>
        </w:rPr>
        <w:t>!</w:t>
      </w:r>
    </w:p>
    <w:p w14:paraId="2192109F" w14:textId="77777777" w:rsidR="00B62E72" w:rsidRDefault="00B62E72" w:rsidP="00C83FF5">
      <w:pPr>
        <w:pStyle w:val="CAP-Corriges-Rponses"/>
        <w:rPr>
          <w:b/>
        </w:rPr>
      </w:pPr>
    </w:p>
    <w:p w14:paraId="65EFD749" w14:textId="2AEEADE6" w:rsidR="00C83FF5" w:rsidRPr="004B4007" w:rsidRDefault="00C83FF5" w:rsidP="00C83FF5">
      <w:pPr>
        <w:pStyle w:val="CAP-Corriges-Rponses"/>
        <w:rPr>
          <w:b/>
        </w:rPr>
      </w:pPr>
      <w:r w:rsidRPr="004B4007">
        <w:rPr>
          <w:b/>
        </w:rPr>
        <w:t xml:space="preserve">Proposition 3 : Facebook </w:t>
      </w:r>
    </w:p>
    <w:p w14:paraId="3D230833" w14:textId="77777777" w:rsidR="00C83FF5" w:rsidRPr="00516CEE" w:rsidRDefault="00C83FF5" w:rsidP="00C83FF5">
      <w:pPr>
        <w:pStyle w:val="CAP-Corriges-Rponses"/>
      </w:pPr>
      <w:r>
        <w:rPr>
          <w:noProof/>
          <w:lang w:eastAsia="fr-FR"/>
        </w:rPr>
        <mc:AlternateContent>
          <mc:Choice Requires="wps">
            <w:drawing>
              <wp:anchor distT="0" distB="0" distL="114300" distR="114300" simplePos="0" relativeHeight="251660288" behindDoc="0" locked="0" layoutInCell="1" allowOverlap="1" wp14:anchorId="4D39C34A" wp14:editId="2DA817C4">
                <wp:simplePos x="0" y="0"/>
                <wp:positionH relativeFrom="margin">
                  <wp:align>center</wp:align>
                </wp:positionH>
                <wp:positionV relativeFrom="paragraph">
                  <wp:posOffset>168275</wp:posOffset>
                </wp:positionV>
                <wp:extent cx="3311525" cy="2139315"/>
                <wp:effectExtent l="0" t="0" r="22225" b="21590"/>
                <wp:wrapNone/>
                <wp:docPr id="19"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311525" cy="2139315"/>
                        </a:xfrm>
                        <a:prstGeom prst="rect">
                          <a:avLst/>
                        </a:prstGeom>
                        <a:solidFill>
                          <a:srgbClr val="FFFFFF"/>
                        </a:solidFill>
                        <a:ln w="9525">
                          <a:solidFill>
                            <a:srgbClr val="000000"/>
                          </a:solidFill>
                          <a:miter lim="800000"/>
                          <a:headEnd/>
                          <a:tailEnd/>
                        </a:ln>
                      </wps:spPr>
                      <wps:txbx>
                        <w:txbxContent>
                          <w:p w14:paraId="286601D2" w14:textId="77777777" w:rsidR="004E39E1" w:rsidRDefault="004E39E1" w:rsidP="00C83FF5">
                            <w:r>
                              <w:t>BIOTEXT</w:t>
                            </w:r>
                          </w:p>
                          <w:p w14:paraId="6C609E44" w14:textId="562F47FD" w:rsidR="004E39E1" w:rsidRDefault="004E39E1" w:rsidP="00C83FF5">
                            <w:r>
                              <w:t>20 juin, 16:40</w:t>
                            </w:r>
                          </w:p>
                          <w:p w14:paraId="51A493C2" w14:textId="1143D855" w:rsidR="004E39E1" w:rsidRDefault="004E39E1" w:rsidP="00C83FF5">
                            <w:r>
                              <w:rPr>
                                <w:rFonts w:ascii="Helvetica" w:hAnsi="Helvetica" w:cs="Helvetica"/>
                                <w:color w:val="1D2129"/>
                                <w:sz w:val="21"/>
                                <w:szCs w:val="21"/>
                                <w:shd w:val="clear" w:color="auto" w:fill="FFFFFF"/>
                              </w:rPr>
                              <w:t>Envie d'une activité sympa et rémunérée ? Essayez la vente à domicile avec BIOTEXT, vous allez adorer !</w:t>
                            </w:r>
                          </w:p>
                          <w:p w14:paraId="31C55976" w14:textId="72CEF46A" w:rsidR="004E39E1" w:rsidRDefault="004E39E1" w:rsidP="00C83FF5">
                            <w:r>
                              <w:rPr>
                                <w:rFonts w:ascii="Helvetica" w:hAnsi="Helvetica" w:cs="Helvetica"/>
                                <w:color w:val="1D2129"/>
                                <w:sz w:val="21"/>
                                <w:szCs w:val="21"/>
                                <w:shd w:val="clear" w:color="auto" w:fill="FFFFFF"/>
                              </w:rPr>
                              <w:t>Plus d'infos par ici :</w:t>
                            </w:r>
                            <w:r>
                              <w:rPr>
                                <w:rFonts w:ascii="Helvetica" w:hAnsi="Helvetica" w:cs="Helvetica"/>
                                <w:color w:val="1D2129"/>
                                <w:sz w:val="21"/>
                                <w:szCs w:val="21"/>
                              </w:rPr>
                              <w:br/>
                            </w:r>
                            <w:r>
                              <w:rPr>
                                <w:rFonts w:ascii="Helvetica" w:hAnsi="Helvetica" w:cs="Helvetica"/>
                                <w:noProof/>
                                <w:color w:val="1D2129"/>
                                <w:sz w:val="21"/>
                                <w:szCs w:val="21"/>
                                <w:shd w:val="clear" w:color="auto" w:fill="FFFFFF"/>
                              </w:rPr>
                              <w:drawing>
                                <wp:inline distT="0" distB="0" distL="0" distR="0" wp14:anchorId="638BF0C4" wp14:editId="0AA06AFE">
                                  <wp:extent cx="155575" cy="155575"/>
                                  <wp:effectExtent l="0" t="0" r="0" b="0"/>
                                  <wp:docPr id="22" name="Image 22" descr="https://static.xx.fbcdn.net/images/emoji.php/v9/fc/1/16/1f449_1f3f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static.xx.fbcdn.net/images/emoji.php/v9/fc/1/16/1f449_1f3fb.png"/>
                                          <pic:cNvPicPr>
                                            <a:picLocks noChangeAspect="1" noChangeArrowheads="1"/>
                                          </pic:cNvPicPr>
                                        </pic:nvPicPr>
                                        <pic:blipFill>
                                          <a:blip r:embed="rId15">
                                            <a:extLst>
                                              <a:ext uri="{28A0092B-C50C-407E-A947-70E740481C1C}">
                                                <a14:useLocalDpi xmlns:a14="http://schemas.microsoft.com/office/drawing/2010/main"/>
                                              </a:ext>
                                            </a:extLst>
                                          </a:blip>
                                          <a:srcRect/>
                                          <a:stretch>
                                            <a:fillRect/>
                                          </a:stretch>
                                        </pic:blipFill>
                                        <pic:spPr bwMode="auto">
                                          <a:xfrm>
                                            <a:off x="0" y="0"/>
                                            <a:ext cx="155575" cy="155575"/>
                                          </a:xfrm>
                                          <a:prstGeom prst="rect">
                                            <a:avLst/>
                                          </a:prstGeom>
                                          <a:noFill/>
                                          <a:ln>
                                            <a:noFill/>
                                          </a:ln>
                                        </pic:spPr>
                                      </pic:pic>
                                    </a:graphicData>
                                  </a:graphic>
                                </wp:inline>
                              </w:drawing>
                            </w:r>
                            <w:r>
                              <w:rPr>
                                <w:rStyle w:val="7oe"/>
                                <w:rFonts w:ascii="Segoe UI Symbol" w:hAnsi="Segoe UI Symbol" w:cs="Segoe UI Symbol"/>
                                <w:color w:val="1D2129"/>
                                <w:sz w:val="2"/>
                                <w:szCs w:val="2"/>
                                <w:shd w:val="clear" w:color="auto" w:fill="FFFFFF"/>
                              </w:rPr>
                              <w:t>👉</w:t>
                            </w:r>
                            <w:r>
                              <w:rPr>
                                <w:rStyle w:val="7oe"/>
                                <w:color w:val="1D2129"/>
                                <w:sz w:val="2"/>
                                <w:szCs w:val="2"/>
                                <w:shd w:val="clear" w:color="auto" w:fill="FFFFFF"/>
                              </w:rPr>
                              <w:t>🏻</w:t>
                            </w:r>
                            <w:r>
                              <w:rPr>
                                <w:rFonts w:ascii="Helvetica" w:hAnsi="Helvetica" w:cs="Helvetica"/>
                                <w:color w:val="1D2129"/>
                                <w:sz w:val="21"/>
                                <w:szCs w:val="21"/>
                                <w:shd w:val="clear" w:color="auto" w:fill="FFFFFF"/>
                              </w:rPr>
                              <w:t> </w:t>
                            </w:r>
                            <w:hyperlink r:id="rId16" w:history="1">
                              <w:r w:rsidRPr="005D64B0">
                                <w:rPr>
                                  <w:rStyle w:val="Lienhypertexte"/>
                                  <w:rFonts w:ascii="Helvetica" w:hAnsi="Helvetica" w:cs="Helvetica"/>
                                  <w:sz w:val="21"/>
                                  <w:szCs w:val="21"/>
                                  <w:shd w:val="clear" w:color="auto" w:fill="FFFFFF"/>
                                </w:rPr>
                                <w:t>https://biotext.com/contact/</w:t>
                              </w:r>
                            </w:hyperlink>
                          </w:p>
                          <w:p w14:paraId="7B05D17D" w14:textId="77777777" w:rsidR="004E39E1" w:rsidRPr="004B4007" w:rsidRDefault="004E39E1" w:rsidP="00C83FF5">
                            <w:pPr>
                              <w:rPr>
                                <w:sz w:val="12"/>
                                <w:szCs w:val="12"/>
                              </w:rPr>
                            </w:pPr>
                          </w:p>
                          <w:p w14:paraId="2942AF82" w14:textId="2E024964" w:rsidR="004E39E1" w:rsidRPr="00823FCD" w:rsidRDefault="004E39E1" w:rsidP="00C83FF5">
                            <w:pPr>
                              <w:jc w:val="center"/>
                              <w:rPr>
                                <w:i/>
                              </w:rPr>
                            </w:pPr>
                            <w:r w:rsidRPr="0069209B">
                              <w:rPr>
                                <w:i/>
                                <w:noProof/>
                              </w:rPr>
                              <w:drawing>
                                <wp:inline distT="0" distB="0" distL="0" distR="0" wp14:anchorId="1F915A27" wp14:editId="7BE9B52A">
                                  <wp:extent cx="2016000" cy="1191600"/>
                                  <wp:effectExtent l="0" t="0" r="3810" b="8890"/>
                                  <wp:docPr id="23" name="Imag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7" cstate="print">
                                            <a:grayscl/>
                                            <a:extLst>
                                              <a:ext uri="{28A0092B-C50C-407E-A947-70E740481C1C}">
                                                <a14:useLocalDpi xmlns:a14="http://schemas.microsoft.com/office/drawing/2010/main"/>
                                              </a:ext>
                                            </a:extLst>
                                          </a:blip>
                                          <a:srcRect/>
                                          <a:stretch>
                                            <a:fillRect/>
                                          </a:stretch>
                                        </pic:blipFill>
                                        <pic:spPr bwMode="auto">
                                          <a:xfrm>
                                            <a:off x="0" y="0"/>
                                            <a:ext cx="2016000" cy="1191600"/>
                                          </a:xfrm>
                                          <a:prstGeom prst="rect">
                                            <a:avLst/>
                                          </a:prstGeom>
                                          <a:noFill/>
                                          <a:ln>
                                            <a:noFill/>
                                          </a:ln>
                                        </pic:spPr>
                                      </pic:pic>
                                    </a:graphicData>
                                  </a:graphic>
                                </wp:inline>
                              </w:drawing>
                            </w:r>
                          </w:p>
                          <w:p w14:paraId="7E53D4E1" w14:textId="77777777" w:rsidR="004E39E1" w:rsidRPr="004B4007" w:rsidRDefault="004E39E1" w:rsidP="00C83FF5">
                            <w:pPr>
                              <w:rPr>
                                <w:sz w:val="12"/>
                                <w:szCs w:val="12"/>
                              </w:rPr>
                            </w:pPr>
                          </w:p>
                          <w:p w14:paraId="711AC6F4" w14:textId="77777777" w:rsidR="004E39E1" w:rsidRDefault="004E39E1" w:rsidP="00C83FF5">
                            <w:pPr>
                              <w:jc w:val="center"/>
                            </w:pPr>
                            <w:r>
                              <w:rPr>
                                <w:noProof/>
                              </w:rPr>
                              <w:drawing>
                                <wp:inline distT="0" distB="0" distL="0" distR="0" wp14:anchorId="4735594E" wp14:editId="64AFE6AA">
                                  <wp:extent cx="2094865" cy="365510"/>
                                  <wp:effectExtent l="0" t="0" r="0" b="0"/>
                                  <wp:docPr id="24" name="Imag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8"/>
                                          <a:stretch>
                                            <a:fillRect/>
                                          </a:stretch>
                                        </pic:blipFill>
                                        <pic:spPr>
                                          <a:xfrm>
                                            <a:off x="0" y="0"/>
                                            <a:ext cx="2094865" cy="365510"/>
                                          </a:xfrm>
                                          <a:prstGeom prst="rect">
                                            <a:avLst/>
                                          </a:prstGeom>
                                        </pic:spPr>
                                      </pic:pic>
                                    </a:graphicData>
                                  </a:graphic>
                                </wp:inline>
                              </w:drawing>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type w14:anchorId="4D39C34A" id="_x0000_t202" coordsize="21600,21600" o:spt="202" path="m,l,21600r21600,l21600,xe">
                <v:stroke joinstyle="miter"/>
                <v:path gradientshapeok="t" o:connecttype="rect"/>
              </v:shapetype>
              <v:shape id="Zone de texte 2" o:spid="_x0000_s1027" type="#_x0000_t202" style="position:absolute;left:0;text-align:left;margin-left:0;margin-top:13.25pt;width:260.75pt;height:168.45pt;z-index:251660288;visibility:visible;mso-wrap-style:square;mso-width-percent:0;mso-height-percent:200;mso-wrap-distance-left:9pt;mso-wrap-distance-top:0;mso-wrap-distance-right:9pt;mso-wrap-distance-bottom:0;mso-position-horizontal:center;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">
                <v:textbox style="mso-fit-shape-to-text:t">
                  <w:txbxContent>
                    <w:p w14:paraId="286601D2" w14:textId="77777777" w:rsidR="004E39E1" w:rsidRDefault="004E39E1" w:rsidP="00C83FF5">
                      <w:r>
                        <w:t>BIOTEXT</w:t>
                      </w:r>
                    </w:p>
                    <w:p w14:paraId="6C609E44" w14:textId="562F47FD" w:rsidR="004E39E1" w:rsidRDefault="004E39E1" w:rsidP="00C83FF5">
                      <w:r>
                        <w:t>20 juin, 16:40</w:t>
                      </w:r>
                    </w:p>
                    <w:p w14:paraId="51A493C2" w14:textId="1143D855" w:rsidR="004E39E1" w:rsidRDefault="004E39E1" w:rsidP="00C83FF5">
                      <w:r>
                        <w:rPr>
                          <w:rFonts w:ascii="Helvetica" w:hAnsi="Helvetica" w:cs="Helvetica"/>
                          <w:color w:val="1D2129"/>
                          <w:sz w:val="21"/>
                          <w:szCs w:val="21"/>
                          <w:shd w:val="clear" w:color="auto" w:fill="FFFFFF"/>
                        </w:rPr>
                        <w:t>Envie d'une activité sympa et rémunérée ? Essayez la vente à domicile avec BIOTEXT, vous allez adorer !</w:t>
                      </w:r>
                    </w:p>
                    <w:p w14:paraId="31C55976" w14:textId="72CEF46A" w:rsidR="004E39E1" w:rsidRDefault="004E39E1" w:rsidP="00C83FF5">
                      <w:r>
                        <w:rPr>
                          <w:rFonts w:ascii="Helvetica" w:hAnsi="Helvetica" w:cs="Helvetica"/>
                          <w:color w:val="1D2129"/>
                          <w:sz w:val="21"/>
                          <w:szCs w:val="21"/>
                          <w:shd w:val="clear" w:color="auto" w:fill="FFFFFF"/>
                        </w:rPr>
                        <w:t>Plus d'infos par ici :</w:t>
                      </w:r>
                      <w:r>
                        <w:rPr>
                          <w:rFonts w:ascii="Helvetica" w:hAnsi="Helvetica" w:cs="Helvetica"/>
                          <w:color w:val="1D2129"/>
                          <w:sz w:val="21"/>
                          <w:szCs w:val="21"/>
                        </w:rPr>
                        <w:br/>
                      </w:r>
                      <w:r>
                        <w:rPr>
                          <w:rFonts w:ascii="Helvetica" w:hAnsi="Helvetica" w:cs="Helvetica"/>
                          <w:noProof/>
                          <w:color w:val="1D2129"/>
                          <w:sz w:val="21"/>
                          <w:szCs w:val="21"/>
                          <w:shd w:val="clear" w:color="auto" w:fill="FFFFFF"/>
                        </w:rPr>
                        <w:drawing>
                          <wp:inline distT="0" distB="0" distL="0" distR="0" wp14:anchorId="638BF0C4" wp14:editId="0AA06AFE">
                            <wp:extent cx="155575" cy="155575"/>
                            <wp:effectExtent l="0" t="0" r="0" b="0"/>
                            <wp:docPr id="22" name="Image 22" descr="https://static.xx.fbcdn.net/images/emoji.php/v9/fc/1/16/1f449_1f3f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static.xx.fbcdn.net/images/emoji.php/v9/fc/1/16/1f449_1f3fb.png"/>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55575" cy="155575"/>
                                    </a:xfrm>
                                    <a:prstGeom prst="rect">
                                      <a:avLst/>
                                    </a:prstGeom>
                                    <a:noFill/>
                                    <a:ln>
                                      <a:noFill/>
                                    </a:ln>
                                  </pic:spPr>
                                </pic:pic>
                              </a:graphicData>
                            </a:graphic>
                          </wp:inline>
                        </w:drawing>
                      </w:r>
                      <w:r>
                        <w:rPr>
                          <w:rStyle w:val="7oe"/>
                          <w:rFonts w:ascii="Segoe UI Symbol" w:hAnsi="Segoe UI Symbol" w:cs="Segoe UI Symbol"/>
                          <w:color w:val="1D2129"/>
                          <w:sz w:val="2"/>
                          <w:szCs w:val="2"/>
                          <w:shd w:val="clear" w:color="auto" w:fill="FFFFFF"/>
                        </w:rPr>
                        <w:t>👉</w:t>
                      </w:r>
                      <w:r>
                        <w:rPr>
                          <w:rStyle w:val="7oe"/>
                          <w:color w:val="1D2129"/>
                          <w:sz w:val="2"/>
                          <w:szCs w:val="2"/>
                          <w:shd w:val="clear" w:color="auto" w:fill="FFFFFF"/>
                        </w:rPr>
                        <w:t>🏻</w:t>
                      </w:r>
                      <w:r>
                        <w:rPr>
                          <w:rFonts w:ascii="Helvetica" w:hAnsi="Helvetica" w:cs="Helvetica"/>
                          <w:color w:val="1D2129"/>
                          <w:sz w:val="21"/>
                          <w:szCs w:val="21"/>
                          <w:shd w:val="clear" w:color="auto" w:fill="FFFFFF"/>
                        </w:rPr>
                        <w:t> </w:t>
                      </w:r>
                      <w:hyperlink r:id="rId20" w:history="1">
                        <w:r w:rsidRPr="005D64B0">
                          <w:rPr>
                            <w:rStyle w:val="Lienhypertexte"/>
                            <w:rFonts w:ascii="Helvetica" w:hAnsi="Helvetica" w:cs="Helvetica"/>
                            <w:sz w:val="21"/>
                            <w:szCs w:val="21"/>
                            <w:shd w:val="clear" w:color="auto" w:fill="FFFFFF"/>
                          </w:rPr>
                          <w:t>https://biotext.com/contact/</w:t>
                        </w:r>
                      </w:hyperlink>
                    </w:p>
                    <w:p w14:paraId="7B05D17D" w14:textId="77777777" w:rsidR="004E39E1" w:rsidRPr="004B4007" w:rsidRDefault="004E39E1" w:rsidP="00C83FF5">
                      <w:pPr>
                        <w:rPr>
                          <w:sz w:val="12"/>
                          <w:szCs w:val="12"/>
                        </w:rPr>
                      </w:pPr>
                    </w:p>
                    <w:p w14:paraId="2942AF82" w14:textId="2E024964" w:rsidR="004E39E1" w:rsidRPr="00823FCD" w:rsidRDefault="004E39E1" w:rsidP="00C83FF5">
                      <w:pPr>
                        <w:jc w:val="center"/>
                        <w:rPr>
                          <w:i/>
                        </w:rPr>
                      </w:pPr>
                      <w:r w:rsidRPr="0069209B">
                        <w:rPr>
                          <w:i/>
                          <w:noProof/>
                        </w:rPr>
                        <w:drawing>
                          <wp:inline distT="0" distB="0" distL="0" distR="0" wp14:anchorId="1F915A27" wp14:editId="36B394D2">
                            <wp:extent cx="2016000" cy="1191600"/>
                            <wp:effectExtent l="0" t="0" r="3810" b="8890"/>
                            <wp:docPr id="23" name="Imag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1">
                                      <a:grayscl/>
                                      <a:extLst>
                                        <a:ext uri="{28A0092B-C50C-407E-A947-70E740481C1C}">
                                          <a14:useLocalDpi xmlns:a14="http://schemas.microsoft.com/office/drawing/2010/main" val="0"/>
                                        </a:ext>
                                      </a:extLst>
                                    </a:blip>
                                    <a:srcRect/>
                                    <a:stretch>
                                      <a:fillRect/>
                                    </a:stretch>
                                  </pic:blipFill>
                                  <pic:spPr bwMode="auto">
                                    <a:xfrm>
                                      <a:off x="0" y="0"/>
                                      <a:ext cx="2016000" cy="1191600"/>
                                    </a:xfrm>
                                    <a:prstGeom prst="rect">
                                      <a:avLst/>
                                    </a:prstGeom>
                                    <a:noFill/>
                                    <a:ln>
                                      <a:noFill/>
                                    </a:ln>
                                  </pic:spPr>
                                </pic:pic>
                              </a:graphicData>
                            </a:graphic>
                          </wp:inline>
                        </w:drawing>
                      </w:r>
                    </w:p>
                    <w:p w14:paraId="7E53D4E1" w14:textId="77777777" w:rsidR="004E39E1" w:rsidRPr="004B4007" w:rsidRDefault="004E39E1" w:rsidP="00C83FF5">
                      <w:pPr>
                        <w:rPr>
                          <w:sz w:val="12"/>
                          <w:szCs w:val="12"/>
                        </w:rPr>
                      </w:pPr>
                    </w:p>
                    <w:p w14:paraId="711AC6F4" w14:textId="77777777" w:rsidR="004E39E1" w:rsidRDefault="004E39E1" w:rsidP="00C83FF5">
                      <w:pPr>
                        <w:jc w:val="center"/>
                      </w:pPr>
                      <w:r>
                        <w:rPr>
                          <w:noProof/>
                        </w:rPr>
                        <w:drawing>
                          <wp:inline distT="0" distB="0" distL="0" distR="0" wp14:anchorId="4735594E" wp14:editId="64AFE6AA">
                            <wp:extent cx="2094865" cy="365510"/>
                            <wp:effectExtent l="0" t="0" r="0" b="0"/>
                            <wp:docPr id="24" name="Imag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2"/>
                                    <a:stretch>
                                      <a:fillRect/>
                                    </a:stretch>
                                  </pic:blipFill>
                                  <pic:spPr>
                                    <a:xfrm>
                                      <a:off x="0" y="0"/>
                                      <a:ext cx="2094865" cy="365510"/>
                                    </a:xfrm>
                                    <a:prstGeom prst="rect">
                                      <a:avLst/>
                                    </a:prstGeom>
                                  </pic:spPr>
                                </pic:pic>
                              </a:graphicData>
                            </a:graphic>
                          </wp:inline>
                        </w:drawing>
                      </w:r>
                    </w:p>
                  </w:txbxContent>
                </v:textbox>
                <w10:wrap anchorx="margin"/>
              </v:shape>
            </w:pict>
          </mc:Fallback>
        </mc:AlternateContent>
      </w:r>
    </w:p>
    <w:p w14:paraId="03FE6FF6" w14:textId="77777777" w:rsidR="00C83FF5" w:rsidRDefault="00C83FF5" w:rsidP="00C83FF5">
      <w:pPr>
        <w:pStyle w:val="CAP-Corriges-Rponses"/>
      </w:pPr>
    </w:p>
    <w:p w14:paraId="5319E544" w14:textId="77777777" w:rsidR="00C83FF5" w:rsidRDefault="00C83FF5" w:rsidP="00C83FF5">
      <w:pPr>
        <w:pStyle w:val="CAP-Corriges-Rponses"/>
      </w:pPr>
    </w:p>
    <w:p w14:paraId="237D44AF" w14:textId="77777777" w:rsidR="00C83FF5" w:rsidRDefault="00C83FF5" w:rsidP="00C83FF5">
      <w:pPr>
        <w:pStyle w:val="CAP-Corriges-Rponses"/>
      </w:pPr>
    </w:p>
    <w:p w14:paraId="17C0C565" w14:textId="77777777" w:rsidR="00C83FF5" w:rsidRDefault="00C83FF5" w:rsidP="00C83FF5">
      <w:pPr>
        <w:pStyle w:val="CAP-Corriges-Rponses"/>
      </w:pPr>
    </w:p>
    <w:p w14:paraId="596162AC" w14:textId="77777777" w:rsidR="00C83FF5" w:rsidRDefault="00C83FF5" w:rsidP="00C83FF5">
      <w:pPr>
        <w:pStyle w:val="CAP-Corriges-Rponses"/>
      </w:pPr>
    </w:p>
    <w:p w14:paraId="0813360E" w14:textId="77777777" w:rsidR="00C83FF5" w:rsidRDefault="00C83FF5" w:rsidP="00C83FF5">
      <w:pPr>
        <w:pStyle w:val="CAP-Corriges-Rponses"/>
      </w:pPr>
    </w:p>
    <w:p w14:paraId="640D7B32" w14:textId="77777777" w:rsidR="00C83FF5" w:rsidRDefault="00C83FF5" w:rsidP="00C83FF5">
      <w:pPr>
        <w:pStyle w:val="CAP-Corriges-Rponses"/>
      </w:pPr>
    </w:p>
    <w:p w14:paraId="743C0B45" w14:textId="77777777" w:rsidR="00C83FF5" w:rsidRDefault="00C83FF5" w:rsidP="00C83FF5">
      <w:pPr>
        <w:pStyle w:val="CAP-Corriges-Rponses"/>
      </w:pPr>
    </w:p>
    <w:p w14:paraId="3E895BAA" w14:textId="77777777" w:rsidR="00C83FF5" w:rsidRDefault="00C83FF5" w:rsidP="00C83FF5">
      <w:pPr>
        <w:pStyle w:val="CAP-Corriges-Rponses"/>
      </w:pPr>
    </w:p>
    <w:p w14:paraId="368E5D81" w14:textId="77777777" w:rsidR="00C83FF5" w:rsidRDefault="00C83FF5" w:rsidP="00C83FF5">
      <w:pPr>
        <w:pStyle w:val="CAP-Corriges-Rponses"/>
      </w:pPr>
    </w:p>
    <w:p w14:paraId="5D5598D9" w14:textId="77777777" w:rsidR="0069209B" w:rsidRDefault="0069209B" w:rsidP="00C83FF5">
      <w:pPr>
        <w:pStyle w:val="CAP-Corriges-Rponses"/>
        <w:rPr>
          <w:b/>
        </w:rPr>
      </w:pPr>
    </w:p>
    <w:p w14:paraId="6CAFAAE5" w14:textId="77777777" w:rsidR="0069209B" w:rsidRDefault="0069209B" w:rsidP="00C83FF5">
      <w:pPr>
        <w:pStyle w:val="CAP-Corriges-Rponses"/>
        <w:rPr>
          <w:b/>
        </w:rPr>
      </w:pPr>
    </w:p>
    <w:p w14:paraId="2F31689C" w14:textId="77777777" w:rsidR="0069209B" w:rsidRDefault="0069209B" w:rsidP="00C83FF5">
      <w:pPr>
        <w:pStyle w:val="CAP-Corriges-Rponses"/>
        <w:rPr>
          <w:b/>
        </w:rPr>
      </w:pPr>
    </w:p>
    <w:p w14:paraId="1C8CC21F" w14:textId="77777777" w:rsidR="00B62E72" w:rsidRDefault="00B62E72">
      <w:pPr>
        <w:spacing w:after="160" w:line="259" w:lineRule="auto"/>
        <w:rPr>
          <w:rFonts w:asciiTheme="minorHAnsi" w:eastAsia="Calibri" w:hAnsiTheme="minorHAnsi" w:cs="Arial"/>
          <w:b/>
          <w:color w:val="000000" w:themeColor="text1"/>
          <w:sz w:val="22"/>
          <w:szCs w:val="22"/>
          <w:lang w:eastAsia="en-US"/>
        </w:rPr>
      </w:pPr>
      <w:r>
        <w:rPr>
          <w:b/>
        </w:rPr>
        <w:br w:type="page"/>
      </w:r>
    </w:p>
    <w:p w14:paraId="0EA5E20D" w14:textId="1995A2A1" w:rsidR="00C83FF5" w:rsidRPr="004B4007" w:rsidRDefault="00C83FF5" w:rsidP="00C83FF5">
      <w:pPr>
        <w:pStyle w:val="CAP-Corriges-Rponses"/>
        <w:rPr>
          <w:b/>
        </w:rPr>
      </w:pPr>
      <w:r w:rsidRPr="004B4007">
        <w:rPr>
          <w:b/>
        </w:rPr>
        <w:lastRenderedPageBreak/>
        <w:t xml:space="preserve">Proposition 4 : </w:t>
      </w:r>
      <w:r w:rsidR="00AD14C6">
        <w:rPr>
          <w:b/>
        </w:rPr>
        <w:t>p</w:t>
      </w:r>
      <w:r w:rsidRPr="004B4007">
        <w:rPr>
          <w:b/>
        </w:rPr>
        <w:t>resse</w:t>
      </w:r>
    </w:p>
    <w:p w14:paraId="33D262CD" w14:textId="77777777" w:rsidR="00C83FF5" w:rsidRPr="00D8682F" w:rsidRDefault="00C83FF5" w:rsidP="00C83FF5">
      <w:pPr>
        <w:pStyle w:val="CAP-Corriges-Rponses"/>
        <w:jc w:val="center"/>
        <w:rPr>
          <w:rFonts w:ascii="Arial" w:hAnsi="Arial"/>
          <w:sz w:val="32"/>
          <w:szCs w:val="32"/>
        </w:rPr>
      </w:pPr>
      <w:r w:rsidRPr="00D8682F">
        <w:rPr>
          <w:rFonts w:ascii="Arial" w:hAnsi="Arial"/>
          <w:sz w:val="32"/>
          <w:szCs w:val="32"/>
        </w:rPr>
        <w:t>Commercial VDI (H/F)</w:t>
      </w:r>
    </w:p>
    <w:p w14:paraId="29252785" w14:textId="77777777" w:rsidR="00C83FF5" w:rsidRPr="00B40BD8" w:rsidRDefault="00C83FF5" w:rsidP="00C83FF5">
      <w:pPr>
        <w:pStyle w:val="CAP-Corriges-Rponses"/>
      </w:pPr>
      <w:r w:rsidRPr="00B40BD8">
        <w:t>Date de publication : 20</w:t>
      </w:r>
      <w:r w:rsidRPr="00B40BD8">
        <w:rPr>
          <w:rStyle w:val="aujourdhui-date"/>
        </w:rPr>
        <w:t xml:space="preserve"> juin 2018</w:t>
      </w:r>
    </w:p>
    <w:p w14:paraId="1169D304" w14:textId="77777777" w:rsidR="00C83FF5" w:rsidRPr="00B40BD8" w:rsidRDefault="00C83FF5" w:rsidP="00C83FF5">
      <w:pPr>
        <w:pStyle w:val="CAP-Corriges-Rponses"/>
      </w:pPr>
      <w:r w:rsidRPr="00B40BD8">
        <w:t>Entreprise : BIOTEXT</w:t>
      </w:r>
    </w:p>
    <w:p w14:paraId="23D0EEB0" w14:textId="101A83A1" w:rsidR="00C83FF5" w:rsidRPr="00B40BD8" w:rsidRDefault="00C83FF5" w:rsidP="00C83FF5">
      <w:pPr>
        <w:pStyle w:val="CAP-Corriges-Rponses"/>
      </w:pPr>
      <w:r w:rsidRPr="00B40BD8">
        <w:t>Référence :</w:t>
      </w:r>
      <w:r w:rsidR="0069209B">
        <w:t xml:space="preserve"> xxxxxxx</w:t>
      </w:r>
    </w:p>
    <w:p w14:paraId="21618C30" w14:textId="77777777" w:rsidR="00C83FF5" w:rsidRPr="00B40BD8" w:rsidRDefault="00C83FF5" w:rsidP="00C83FF5">
      <w:pPr>
        <w:pStyle w:val="CAP-Corriges-Rponses"/>
      </w:pPr>
      <w:r w:rsidRPr="00B40BD8">
        <w:t>Nombre de postes :</w:t>
      </w:r>
    </w:p>
    <w:p w14:paraId="364BD465" w14:textId="77777777" w:rsidR="00C83FF5" w:rsidRPr="00B40BD8" w:rsidRDefault="00C83FF5" w:rsidP="00C83FF5">
      <w:pPr>
        <w:pStyle w:val="CAP-Corriges-Rponses"/>
      </w:pPr>
      <w:r w:rsidRPr="00B40BD8">
        <w:t>Localisation : Rhône, Haute-Savoie</w:t>
      </w:r>
    </w:p>
    <w:p w14:paraId="1620010F" w14:textId="50A7138D" w:rsidR="00C83FF5" w:rsidRPr="00B40BD8" w:rsidRDefault="00C83FF5" w:rsidP="00C83FF5">
      <w:pPr>
        <w:pStyle w:val="CAP-Corriges-Rponses"/>
      </w:pPr>
      <w:r w:rsidRPr="00B40BD8">
        <w:t xml:space="preserve">Contrat : </w:t>
      </w:r>
      <w:r w:rsidR="007749C2">
        <w:t>VDI</w:t>
      </w:r>
      <w:r w:rsidR="007749C2" w:rsidRPr="00B40BD8">
        <w:t xml:space="preserve"> </w:t>
      </w:r>
      <w:r w:rsidRPr="00B40BD8">
        <w:t>mandataire</w:t>
      </w:r>
    </w:p>
    <w:p w14:paraId="64D5522C" w14:textId="5D9E91CC" w:rsidR="00C83FF5" w:rsidRPr="00B40BD8" w:rsidRDefault="00C83FF5" w:rsidP="00C83FF5">
      <w:pPr>
        <w:pStyle w:val="CAP-Corriges-Rponses"/>
      </w:pPr>
      <w:r w:rsidRPr="00B40BD8">
        <w:t>Expérience : 0-2 ans (débutant)</w:t>
      </w:r>
    </w:p>
    <w:p w14:paraId="66BE44E3" w14:textId="77777777" w:rsidR="00C83FF5" w:rsidRPr="00B40BD8" w:rsidRDefault="00C83FF5" w:rsidP="00C83FF5">
      <w:pPr>
        <w:pStyle w:val="CAP-Corriges-Rponses"/>
      </w:pPr>
      <w:r w:rsidRPr="00B40BD8">
        <w:t>Niveau d'études : sans diplôme exigé</w:t>
      </w:r>
    </w:p>
    <w:p w14:paraId="2C65AFAD" w14:textId="77777777" w:rsidR="00C83FF5" w:rsidRPr="004B4007" w:rsidRDefault="00C83FF5" w:rsidP="00C83FF5">
      <w:pPr>
        <w:pStyle w:val="CAP-Corriges-Rponses"/>
        <w:rPr>
          <w:b/>
        </w:rPr>
      </w:pPr>
      <w:r w:rsidRPr="004B4007">
        <w:rPr>
          <w:b/>
        </w:rPr>
        <w:t>L'entreprise</w:t>
      </w:r>
    </w:p>
    <w:p w14:paraId="54115950" w14:textId="313FE797" w:rsidR="00C83FF5" w:rsidRPr="00B40BD8" w:rsidRDefault="00C83FF5" w:rsidP="00C83FF5">
      <w:pPr>
        <w:pStyle w:val="CAP-Corriges-Rponses"/>
      </w:pPr>
      <w:r w:rsidRPr="00B40BD8">
        <w:rPr>
          <w:rStyle w:val="lev"/>
          <w:bdr w:val="none" w:sz="0" w:space="0" w:color="auto" w:frame="1"/>
        </w:rPr>
        <w:t>BIOTEXT</w:t>
      </w:r>
      <w:r w:rsidRPr="00B40BD8">
        <w:t xml:space="preserve"> vous propose de participer au développement de sa marque de vente à domicile de textiles bio </w:t>
      </w:r>
      <w:r w:rsidR="007749C2" w:rsidRPr="00B40BD8">
        <w:t>personnalisables</w:t>
      </w:r>
      <w:r w:rsidR="007749C2">
        <w:t> </w:t>
      </w:r>
      <w:r w:rsidR="007749C2" w:rsidRPr="00B40BD8">
        <w:t>:</w:t>
      </w:r>
      <w:r w:rsidR="007749C2">
        <w:t xml:space="preserve"> </w:t>
      </w:r>
      <w:r w:rsidRPr="00B40BD8">
        <w:t>nos gammes de vêtements et de linge de maison sont réalisé</w:t>
      </w:r>
      <w:r w:rsidR="00D94616">
        <w:t>e</w:t>
      </w:r>
      <w:r w:rsidRPr="00B40BD8">
        <w:t>s en coton bio, certifié</w:t>
      </w:r>
      <w:r w:rsidR="00D94616">
        <w:t>e</w:t>
      </w:r>
      <w:r w:rsidRPr="00B40BD8">
        <w:t>s et entièrement personnalisables. Un grand choix de couleurs, des idées créatives et originales, sur un marché en plein essor.</w:t>
      </w:r>
    </w:p>
    <w:p w14:paraId="389C2742" w14:textId="77777777" w:rsidR="00C83FF5" w:rsidRPr="004B4007" w:rsidRDefault="00C83FF5" w:rsidP="00C83FF5">
      <w:pPr>
        <w:pStyle w:val="CAP-Corriges-Rponses"/>
        <w:rPr>
          <w:b/>
        </w:rPr>
      </w:pPr>
      <w:r w:rsidRPr="004B4007">
        <w:rPr>
          <w:b/>
        </w:rPr>
        <w:t>Le poste</w:t>
      </w:r>
    </w:p>
    <w:p w14:paraId="599AD69B" w14:textId="6DB005E5" w:rsidR="00C83FF5" w:rsidRPr="00B40BD8" w:rsidRDefault="007749C2" w:rsidP="00C83FF5">
      <w:pPr>
        <w:pStyle w:val="CAP-Corriges-Rponses"/>
      </w:pPr>
      <w:r>
        <w:t>– o</w:t>
      </w:r>
      <w:r w:rsidRPr="00B40BD8">
        <w:t xml:space="preserve">rganiser </w:t>
      </w:r>
      <w:r w:rsidR="00C83FF5" w:rsidRPr="00B40BD8">
        <w:t>et animer des ateliers de vente à domicile auprès de votre réseau d'amis, de collègues, de relations ou de clientes</w:t>
      </w:r>
      <w:r>
        <w:t> ;</w:t>
      </w:r>
    </w:p>
    <w:p w14:paraId="2427EB07" w14:textId="14DF01BA" w:rsidR="00C83FF5" w:rsidRPr="00B40BD8" w:rsidRDefault="007749C2" w:rsidP="00C83FF5">
      <w:pPr>
        <w:pStyle w:val="CAP-Corriges-Rponses"/>
      </w:pPr>
      <w:r>
        <w:t>– a</w:t>
      </w:r>
      <w:r w:rsidRPr="00B40BD8">
        <w:t xml:space="preserve">ssurer </w:t>
      </w:r>
      <w:r w:rsidR="00C83FF5" w:rsidRPr="00B40BD8">
        <w:t>le suivi des commandes et de la clientèle</w:t>
      </w:r>
      <w:r>
        <w:t> ;</w:t>
      </w:r>
    </w:p>
    <w:p w14:paraId="2A70228B" w14:textId="4A5206D3" w:rsidR="00C83FF5" w:rsidRPr="00B40BD8" w:rsidRDefault="007749C2" w:rsidP="00C83FF5">
      <w:pPr>
        <w:pStyle w:val="CAP-Corriges-Rponses"/>
      </w:pPr>
      <w:r>
        <w:t>– d</w:t>
      </w:r>
      <w:r w:rsidRPr="00B40BD8">
        <w:t xml:space="preserve">évelopper </w:t>
      </w:r>
      <w:r w:rsidR="00C83FF5" w:rsidRPr="00B40BD8">
        <w:t>et animer votre propre réseau de conseiller(ère)s</w:t>
      </w:r>
      <w:r>
        <w:t> ;</w:t>
      </w:r>
    </w:p>
    <w:p w14:paraId="2AE9EE69" w14:textId="4B4DDCAB" w:rsidR="007749C2" w:rsidRDefault="007749C2" w:rsidP="00C83FF5">
      <w:pPr>
        <w:pStyle w:val="CAP-Corriges-Rponses"/>
      </w:pPr>
      <w:r>
        <w:t>– deux </w:t>
      </w:r>
      <w:r w:rsidR="00C83FF5" w:rsidRPr="00B40BD8">
        <w:t xml:space="preserve">sources de </w:t>
      </w:r>
      <w:r w:rsidRPr="00B40BD8">
        <w:t>revenus</w:t>
      </w:r>
      <w:r>
        <w:t> </w:t>
      </w:r>
      <w:r w:rsidR="00C83FF5" w:rsidRPr="00B40BD8">
        <w:t xml:space="preserve">: </w:t>
      </w:r>
      <w:r>
        <w:t>s</w:t>
      </w:r>
      <w:r w:rsidRPr="00B40BD8">
        <w:t xml:space="preserve">ur </w:t>
      </w:r>
      <w:r w:rsidR="00C83FF5" w:rsidRPr="00B40BD8">
        <w:t>la vente des produits et commissions d'animation sur le volume d'affaire de vos équipes</w:t>
      </w:r>
      <w:r>
        <w:t> ;</w:t>
      </w:r>
    </w:p>
    <w:p w14:paraId="6B6C09A9" w14:textId="5059EB03" w:rsidR="007749C2" w:rsidRDefault="007749C2" w:rsidP="00C83FF5">
      <w:pPr>
        <w:pStyle w:val="CAP-Corriges-Rponses"/>
      </w:pPr>
      <w:r>
        <w:t>– s</w:t>
      </w:r>
      <w:r w:rsidR="00C83FF5" w:rsidRPr="00B40BD8">
        <w:t>tatut de VDI</w:t>
      </w:r>
      <w:r>
        <w:t> :</w:t>
      </w:r>
      <w:r w:rsidR="00C83FF5" w:rsidRPr="00B40BD8">
        <w:t xml:space="preserve"> cumul possible pour étudiants, salariés, artisans, commerçants, indépendants, retraités</w:t>
      </w:r>
      <w:r>
        <w:t> ;</w:t>
      </w:r>
    </w:p>
    <w:p w14:paraId="2ABB783B" w14:textId="2499BE83" w:rsidR="00C83FF5" w:rsidRPr="00B40BD8" w:rsidRDefault="007749C2" w:rsidP="00C83FF5">
      <w:pPr>
        <w:pStyle w:val="CAP-Corriges-Rponses"/>
      </w:pPr>
      <w:r>
        <w:t>– f</w:t>
      </w:r>
      <w:r w:rsidRPr="00B40BD8">
        <w:t xml:space="preserve">ormation </w:t>
      </w:r>
      <w:r w:rsidR="00C83FF5" w:rsidRPr="00B40BD8">
        <w:t>gratuite.</w:t>
      </w:r>
    </w:p>
    <w:p w14:paraId="75002F32" w14:textId="77777777" w:rsidR="00C83FF5" w:rsidRPr="004B4007" w:rsidRDefault="00C83FF5" w:rsidP="00C83FF5">
      <w:pPr>
        <w:pStyle w:val="CAP-Corriges-Rponses"/>
        <w:rPr>
          <w:b/>
        </w:rPr>
      </w:pPr>
      <w:r w:rsidRPr="004B4007">
        <w:rPr>
          <w:b/>
        </w:rPr>
        <w:t>Le profil</w:t>
      </w:r>
    </w:p>
    <w:p w14:paraId="231F811C" w14:textId="77777777" w:rsidR="00C83FF5" w:rsidRPr="00B40BD8" w:rsidRDefault="00C83FF5" w:rsidP="00C83FF5">
      <w:pPr>
        <w:pStyle w:val="CAP-Corriges-Rponses"/>
      </w:pPr>
      <w:r w:rsidRPr="00B40BD8">
        <w:t>Aimant le contact relationnel, motivé(e) et enthousiaste, de nature positive et persévérante, sens de l’organisation.</w:t>
      </w:r>
      <w:r w:rsidRPr="00B40BD8">
        <w:br/>
        <w:t>Pas de diplôme requis, ni expérience exigée.</w:t>
      </w:r>
    </w:p>
    <w:p w14:paraId="0AA8D10A" w14:textId="77777777" w:rsidR="00C83FF5" w:rsidRPr="0030464A" w:rsidRDefault="00C83FF5" w:rsidP="00C83FF5">
      <w:pPr>
        <w:pStyle w:val="CAP-Corriges-Rponses"/>
      </w:pPr>
      <w:r w:rsidRPr="004B4007">
        <w:rPr>
          <w:b/>
        </w:rPr>
        <w:t>Contact</w:t>
      </w:r>
      <w:r>
        <w:t> : Service RH – BIOTEXT – 6 Terrasse du Parc – 74010 Annecy ou www.biotext.com/contact</w:t>
      </w:r>
    </w:p>
    <w:p w14:paraId="09681326" w14:textId="77777777" w:rsidR="00C83FF5" w:rsidRDefault="00C83FF5" w:rsidP="00B62E72">
      <w:pPr>
        <w:pStyle w:val="CAP-CorrigesQuestions"/>
        <w:spacing w:before="240"/>
        <w:ind w:left="714" w:hanging="357"/>
      </w:pPr>
      <w:r>
        <w:t>Préparez les questions que vous poserez pour identifier la motivation et le profil des candidats.</w:t>
      </w:r>
    </w:p>
    <w:p w14:paraId="78B35A37" w14:textId="392E7B10" w:rsidR="00C83FF5" w:rsidRDefault="00CA141F" w:rsidP="00C83FF5">
      <w:pPr>
        <w:pStyle w:val="CAP-Corriges-Rponses"/>
      </w:pPr>
      <w:r>
        <w:t xml:space="preserve">– </w:t>
      </w:r>
      <w:r w:rsidR="00C83FF5" w:rsidRPr="002F6E4B">
        <w:t xml:space="preserve">Qu’est-ce qui vous attire vers ce poste et notre </w:t>
      </w:r>
      <w:r w:rsidRPr="002F6E4B">
        <w:t>entreprise</w:t>
      </w:r>
      <w:r>
        <w:t> </w:t>
      </w:r>
      <w:r w:rsidR="00C83FF5" w:rsidRPr="002F6E4B">
        <w:t>?</w:t>
      </w:r>
      <w:r w:rsidR="00C83FF5">
        <w:t xml:space="preserve"> Quelles raisons vous ont poussé à répondre à notre annonce ?</w:t>
      </w:r>
    </w:p>
    <w:p w14:paraId="1398DFC7" w14:textId="4733D5A0" w:rsidR="00C83FF5" w:rsidRDefault="00CA141F" w:rsidP="00C83FF5">
      <w:pPr>
        <w:pStyle w:val="CAP-Corriges-Rponses"/>
      </w:pPr>
      <w:r>
        <w:t xml:space="preserve">– </w:t>
      </w:r>
      <w:r w:rsidR="00C83FF5">
        <w:t xml:space="preserve">Quelles sont vos expériences dans le domaine de la mode ? de la vente ? de la relation client ? </w:t>
      </w:r>
      <w:r>
        <w:t>Dites-</w:t>
      </w:r>
      <w:r w:rsidR="00C83FF5">
        <w:t>m’en un peu plus sur vous.</w:t>
      </w:r>
    </w:p>
    <w:p w14:paraId="6ACD8911" w14:textId="77777777" w:rsidR="00C83FF5" w:rsidRDefault="00CA141F" w:rsidP="00C83FF5">
      <w:pPr>
        <w:pStyle w:val="CAP-Corriges-Rponses"/>
      </w:pPr>
      <w:r>
        <w:t xml:space="preserve">– </w:t>
      </w:r>
      <w:r w:rsidR="00C83FF5">
        <w:t>Quelles compétences souhaitez-vous mettre en valeur ? Quelles ont été vos réussites ?</w:t>
      </w:r>
    </w:p>
    <w:p w14:paraId="6A103EB8" w14:textId="77777777" w:rsidR="00C83FF5" w:rsidRDefault="00CA141F" w:rsidP="00C83FF5">
      <w:pPr>
        <w:pStyle w:val="CAP-Corriges-Rponses"/>
      </w:pPr>
      <w:r>
        <w:t xml:space="preserve">– </w:t>
      </w:r>
      <w:r w:rsidR="00C83FF5">
        <w:t>Quelles sont vos attentes financières ?</w:t>
      </w:r>
    </w:p>
    <w:p w14:paraId="0C430844" w14:textId="77777777" w:rsidR="00C83FF5" w:rsidRDefault="00CA141F" w:rsidP="00C83FF5">
      <w:pPr>
        <w:pStyle w:val="CAP-Corriges-Rponses"/>
      </w:pPr>
      <w:r>
        <w:t xml:space="preserve">– </w:t>
      </w:r>
      <w:r w:rsidR="00C83FF5">
        <w:t xml:space="preserve">Préférez-vous travailler seul ou en équipe ? Aimez-vous le contact ? </w:t>
      </w:r>
    </w:p>
    <w:p w14:paraId="02A0D001" w14:textId="77777777" w:rsidR="00C83FF5" w:rsidRDefault="00CA141F" w:rsidP="00C83FF5">
      <w:pPr>
        <w:pStyle w:val="CAP-Corriges-Rponses"/>
      </w:pPr>
      <w:r>
        <w:t xml:space="preserve">– </w:t>
      </w:r>
      <w:r w:rsidR="00C83FF5">
        <w:t>Quelle est votre disponibilité ?</w:t>
      </w:r>
    </w:p>
    <w:p w14:paraId="6E586BC9" w14:textId="2A973989" w:rsidR="00C83FF5" w:rsidRDefault="00CA141F" w:rsidP="00C83FF5">
      <w:pPr>
        <w:pStyle w:val="CAP-Corriges-Rponses"/>
      </w:pPr>
      <w:r>
        <w:t xml:space="preserve">– </w:t>
      </w:r>
      <w:r w:rsidR="00C83FF5">
        <w:t xml:space="preserve">Où vous voyez-vous dans </w:t>
      </w:r>
      <w:r>
        <w:t>cinq </w:t>
      </w:r>
      <w:r w:rsidR="00C83FF5">
        <w:t>ans ?</w:t>
      </w:r>
    </w:p>
    <w:p w14:paraId="512BEB6B" w14:textId="77777777" w:rsidR="00C83FF5" w:rsidRDefault="00CA141F" w:rsidP="00C83FF5">
      <w:pPr>
        <w:pStyle w:val="CAP-Corriges-Rponses"/>
      </w:pPr>
      <w:r>
        <w:t xml:space="preserve">– </w:t>
      </w:r>
      <w:r w:rsidR="00C83FF5">
        <w:t>Que savez-vous de notre entreprise ?</w:t>
      </w:r>
    </w:p>
    <w:p w14:paraId="7EDA6675" w14:textId="77777777" w:rsidR="00B62E72" w:rsidRDefault="00B62E72">
      <w:pPr>
        <w:spacing w:after="160" w:line="259" w:lineRule="auto"/>
        <w:rPr>
          <w:rFonts w:asciiTheme="minorHAnsi" w:eastAsia="Calibri" w:hAnsiTheme="minorHAnsi"/>
          <w:b/>
          <w:sz w:val="22"/>
          <w:szCs w:val="22"/>
          <w:lang w:eastAsia="en-US"/>
        </w:rPr>
      </w:pPr>
      <w:r>
        <w:br w:type="page"/>
      </w:r>
    </w:p>
    <w:p w14:paraId="1CF339EC" w14:textId="656F6DF6" w:rsidR="00C83FF5" w:rsidRDefault="00C83FF5" w:rsidP="00CB3850">
      <w:pPr>
        <w:pStyle w:val="CAP-CorrigesQuestions"/>
        <w:spacing w:after="120"/>
        <w:ind w:left="714" w:hanging="357"/>
      </w:pPr>
      <w:r>
        <w:lastRenderedPageBreak/>
        <w:t>Rédigez une présentation du métier et du statut en utilisant la méthode CAP.</w:t>
      </w:r>
    </w:p>
    <w:tbl>
      <w:tblPr>
        <w:tblStyle w:val="Grilledutableau"/>
        <w:tblW w:w="0" w:type="auto"/>
        <w:tblCellMar>
          <w:top w:w="57" w:type="dxa"/>
          <w:bottom w:w="57" w:type="dxa"/>
        </w:tblCellMar>
        <w:tblLook w:val="04A0" w:firstRow="1" w:lastRow="0" w:firstColumn="1" w:lastColumn="0" w:noHBand="0" w:noVBand="1"/>
      </w:tblPr>
      <w:tblGrid>
        <w:gridCol w:w="2427"/>
        <w:gridCol w:w="2897"/>
        <w:gridCol w:w="3736"/>
      </w:tblGrid>
      <w:tr w:rsidR="00C83FF5" w:rsidRPr="00372C12" w14:paraId="12C5AFE9" w14:textId="77777777" w:rsidTr="00B62E72">
        <w:tc>
          <w:tcPr>
            <w:tcW w:w="0" w:type="auto"/>
            <w:vAlign w:val="center"/>
          </w:tcPr>
          <w:p w14:paraId="3A01C23D" w14:textId="77777777" w:rsidR="00C83FF5" w:rsidRPr="00D8682F" w:rsidRDefault="00C83FF5" w:rsidP="00CB3850">
            <w:pPr>
              <w:pStyle w:val="CAP-Corriges-Reponses-Tableau"/>
              <w:jc w:val="center"/>
              <w:rPr>
                <w:b/>
              </w:rPr>
            </w:pPr>
            <w:r w:rsidRPr="00D8682F">
              <w:rPr>
                <w:b/>
              </w:rPr>
              <w:t>Caractéristiques</w:t>
            </w:r>
          </w:p>
        </w:tc>
        <w:tc>
          <w:tcPr>
            <w:tcW w:w="0" w:type="auto"/>
            <w:vAlign w:val="center"/>
          </w:tcPr>
          <w:p w14:paraId="70857E24" w14:textId="77777777" w:rsidR="00C83FF5" w:rsidRPr="00D8682F" w:rsidRDefault="00C83FF5" w:rsidP="00CB3850">
            <w:pPr>
              <w:pStyle w:val="CAP-Corriges-Reponses-Tableau"/>
              <w:jc w:val="center"/>
              <w:rPr>
                <w:b/>
              </w:rPr>
            </w:pPr>
            <w:r w:rsidRPr="00D8682F">
              <w:rPr>
                <w:b/>
              </w:rPr>
              <w:t>Avantages</w:t>
            </w:r>
          </w:p>
        </w:tc>
        <w:tc>
          <w:tcPr>
            <w:tcW w:w="0" w:type="auto"/>
            <w:vAlign w:val="center"/>
          </w:tcPr>
          <w:p w14:paraId="4C451F11" w14:textId="5D254A83" w:rsidR="00C83FF5" w:rsidRPr="00D8682F" w:rsidRDefault="00C83FF5" w:rsidP="00CB3850">
            <w:pPr>
              <w:pStyle w:val="CAP-Corriges-Reponses-Tableau"/>
              <w:jc w:val="center"/>
              <w:rPr>
                <w:b/>
              </w:rPr>
            </w:pPr>
            <w:r w:rsidRPr="00D8682F">
              <w:rPr>
                <w:b/>
              </w:rPr>
              <w:t>Preuve</w:t>
            </w:r>
            <w:r w:rsidR="00AD14C6">
              <w:rPr>
                <w:b/>
              </w:rPr>
              <w:t>s</w:t>
            </w:r>
          </w:p>
        </w:tc>
      </w:tr>
      <w:tr w:rsidR="00C83FF5" w:rsidRPr="00372C12" w14:paraId="5F014CE9" w14:textId="77777777" w:rsidTr="00B62E72">
        <w:tc>
          <w:tcPr>
            <w:tcW w:w="0" w:type="auto"/>
          </w:tcPr>
          <w:p w14:paraId="44FA443A" w14:textId="77777777" w:rsidR="00C83FF5" w:rsidRPr="00372C12" w:rsidRDefault="00C83FF5" w:rsidP="00C41A0D">
            <w:pPr>
              <w:pStyle w:val="CAP-Corriges-Reponses-Tableau"/>
            </w:pPr>
            <w:r>
              <w:t>La vente directe est un métier qui permet de développer le lien social.</w:t>
            </w:r>
          </w:p>
        </w:tc>
        <w:tc>
          <w:tcPr>
            <w:tcW w:w="0" w:type="auto"/>
          </w:tcPr>
          <w:p w14:paraId="501842F4" w14:textId="77777777" w:rsidR="00C83FF5" w:rsidRPr="00372C12" w:rsidRDefault="00C83FF5" w:rsidP="00C41A0D">
            <w:pPr>
              <w:pStyle w:val="CAP-Corriges-Reponses-Tableau"/>
            </w:pPr>
            <w:r>
              <w:t>Vous construisez des relations épanouissantes avec vos hôtes ou vos clients et au sein de votre réseau.</w:t>
            </w:r>
          </w:p>
        </w:tc>
        <w:tc>
          <w:tcPr>
            <w:tcW w:w="0" w:type="auto"/>
          </w:tcPr>
          <w:p w14:paraId="4DCD7B55" w14:textId="77777777" w:rsidR="00C83FF5" w:rsidRPr="00372C12" w:rsidRDefault="00C83FF5" w:rsidP="00C41A0D">
            <w:pPr>
              <w:pStyle w:val="CAP-Corriges-Reponses-Tableau"/>
            </w:pPr>
            <w:r>
              <w:t>Si vous avez déjà participé à une réunion de vente, vous avez pu le constater. Sinon, venez assister à ma prochaine réunion et vous verrez.</w:t>
            </w:r>
          </w:p>
        </w:tc>
      </w:tr>
      <w:tr w:rsidR="00C83FF5" w:rsidRPr="00372C12" w14:paraId="02BC0558" w14:textId="77777777" w:rsidTr="00B62E72">
        <w:tc>
          <w:tcPr>
            <w:tcW w:w="0" w:type="auto"/>
          </w:tcPr>
          <w:p w14:paraId="4FF0691A" w14:textId="77777777" w:rsidR="00C83FF5" w:rsidRPr="00372C12" w:rsidRDefault="00C83FF5" w:rsidP="00C41A0D">
            <w:pPr>
              <w:pStyle w:val="CAP-Corriges-Reponses-Tableau"/>
            </w:pPr>
            <w:r>
              <w:t>Vous pouvez bénéficier d’une rémunération motivante.</w:t>
            </w:r>
          </w:p>
        </w:tc>
        <w:tc>
          <w:tcPr>
            <w:tcW w:w="0" w:type="auto"/>
          </w:tcPr>
          <w:p w14:paraId="54FCD7D8" w14:textId="77777777" w:rsidR="00C83FF5" w:rsidRPr="00372C12" w:rsidRDefault="00C83FF5" w:rsidP="00C41A0D">
            <w:pPr>
              <w:pStyle w:val="CAP-Corriges-Reponses-Tableau"/>
            </w:pPr>
            <w:r>
              <w:t>Vous pouvez ainsi augmenter vos revenus et atteindre vos objectifs.</w:t>
            </w:r>
          </w:p>
        </w:tc>
        <w:tc>
          <w:tcPr>
            <w:tcW w:w="0" w:type="auto"/>
          </w:tcPr>
          <w:p w14:paraId="02F16BAA" w14:textId="06B7B924" w:rsidR="00C83FF5" w:rsidRPr="00372C12" w:rsidRDefault="00C83FF5" w:rsidP="00C41A0D">
            <w:pPr>
              <w:pStyle w:val="CAP-Corriges-Reponses-Tableau"/>
            </w:pPr>
            <w:r>
              <w:t xml:space="preserve">J’ai moi-même débuté avec un revenu de </w:t>
            </w:r>
            <w:r w:rsidR="00CA141F">
              <w:t>600 </w:t>
            </w:r>
            <w:r>
              <w:t xml:space="preserve">euros par mois. Au bout de </w:t>
            </w:r>
            <w:r w:rsidR="00CA141F">
              <w:t>six </w:t>
            </w:r>
            <w:r>
              <w:t>mois, je réussis à gagner l’équivalent d’un salaire temps plein.</w:t>
            </w:r>
          </w:p>
        </w:tc>
      </w:tr>
      <w:tr w:rsidR="00C83FF5" w:rsidRPr="00372C12" w14:paraId="2005B699" w14:textId="77777777" w:rsidTr="00B62E72">
        <w:tc>
          <w:tcPr>
            <w:tcW w:w="0" w:type="auto"/>
          </w:tcPr>
          <w:p w14:paraId="0225B760" w14:textId="77777777" w:rsidR="00C83FF5" w:rsidRDefault="00C83FF5" w:rsidP="00C41A0D">
            <w:pPr>
              <w:pStyle w:val="CAP-Corriges-Reponses-Tableau"/>
            </w:pPr>
            <w:r>
              <w:t>Vous pouvez vous organiser comme vous l’entendez.</w:t>
            </w:r>
          </w:p>
        </w:tc>
        <w:tc>
          <w:tcPr>
            <w:tcW w:w="0" w:type="auto"/>
          </w:tcPr>
          <w:p w14:paraId="7BF87D0A" w14:textId="77777777" w:rsidR="00C83FF5" w:rsidRDefault="00C83FF5" w:rsidP="00C41A0D">
            <w:pPr>
              <w:pStyle w:val="CAP-Corriges-Reponses-Tableau"/>
            </w:pPr>
            <w:r>
              <w:t>Vous pourrez concilier vie familiale ou activités personnelles avec votre métier.</w:t>
            </w:r>
          </w:p>
        </w:tc>
        <w:tc>
          <w:tcPr>
            <w:tcW w:w="0" w:type="auto"/>
          </w:tcPr>
          <w:p w14:paraId="06E1D06E" w14:textId="77777777" w:rsidR="00C83FF5" w:rsidRDefault="00C83FF5" w:rsidP="00C41A0D">
            <w:pPr>
              <w:pStyle w:val="CAP-Corriges-Reponses-Tableau"/>
            </w:pPr>
            <w:r>
              <w:t>J’ai commencé en m’occupant de mes enfants. J’ai pu les accompagner scolairement sans souci. Aujourd’hui, à temps complet, je garde du temps pour ma famille.</w:t>
            </w:r>
          </w:p>
        </w:tc>
      </w:tr>
    </w:tbl>
    <w:p w14:paraId="163ACC9F" w14:textId="77777777" w:rsidR="00C83FF5" w:rsidRDefault="00C83FF5" w:rsidP="00C83FF5">
      <w:pPr>
        <w:pStyle w:val="CAP-CorrigesQuestions"/>
      </w:pPr>
      <w:r>
        <w:t>Lors de l’entretien, Valérie Marsot est dynamique et intéressée mais elle a peur de ne pas savoir s’organiser seule, elle n’a jamais travaillé avec autant d’autonomie. Comment réagissez-vous ?</w:t>
      </w:r>
    </w:p>
    <w:p w14:paraId="68C8BCB6" w14:textId="77777777" w:rsidR="00C83FF5" w:rsidRDefault="00C83FF5" w:rsidP="00C83FF5">
      <w:pPr>
        <w:pStyle w:val="CAP-Corriges-Rponses"/>
      </w:pPr>
      <w:r>
        <w:t xml:space="preserve">« Vous êtes dynamique et motivée. Vous pourrez exercer votre passion de la mode dans un cadre original et convivial. Grâce à votre statut de VDI, vous allez gagner en qualité de vie, en conciliant activité professionnelle, plaisir des rencontres et vie de famille. </w:t>
      </w:r>
    </w:p>
    <w:p w14:paraId="77FC80DC" w14:textId="77777777" w:rsidR="00C83FF5" w:rsidRDefault="00C83FF5" w:rsidP="00C83FF5">
      <w:pPr>
        <w:pStyle w:val="CAP-Corriges-Rponses"/>
      </w:pPr>
      <w:r>
        <w:t>Nous vous accompagnons dès vos débuts et tout au long de votre activité en vous proposant des réunions régulières, un contact personnalisé avec votre conseiller parrain, des outils informatiques en lien direct avec l’entreprise et des formations adaptées. Je vous propose d’essayer une première réunion avec moi. »</w:t>
      </w:r>
    </w:p>
    <w:p w14:paraId="2CE86398" w14:textId="77777777" w:rsidR="00C83FF5" w:rsidRDefault="00C83FF5" w:rsidP="00C83FF5">
      <w:pPr>
        <w:pStyle w:val="CAP-CorrigesQuestions"/>
      </w:pPr>
      <w:r>
        <w:t>Lors de l’entretien, Sangor Feroudane montre beaucoup d’intérêt pour le métier et les produits mais il est jeune et se demande s’il ne ferait pas mieux de poursuivre ses études. Comment réagissez-vous ?</w:t>
      </w:r>
    </w:p>
    <w:p w14:paraId="6A4198CE" w14:textId="77777777" w:rsidR="00C83FF5" w:rsidRDefault="00C83FF5" w:rsidP="00C83FF5">
      <w:pPr>
        <w:pStyle w:val="CAP-Corriges-Rponses"/>
      </w:pPr>
      <w:r>
        <w:t xml:space="preserve">« Vous avez acquis des compétences commerciales grâce à votre parcours scolaire. Votre expérience en alternance vous a permis de développer des qualités relationnelles indéniables. Vous pouvez réussir dans notre métier de la vente directe et atteindre vos objectifs. </w:t>
      </w:r>
    </w:p>
    <w:p w14:paraId="719007D3" w14:textId="12C93EDD" w:rsidR="00C83FF5" w:rsidRDefault="00C83FF5" w:rsidP="00C83FF5">
      <w:pPr>
        <w:pStyle w:val="CAP-Corriges-Rponses"/>
      </w:pPr>
      <w:r>
        <w:t xml:space="preserve">Si vous souhaitez </w:t>
      </w:r>
      <w:r w:rsidR="00D94616">
        <w:t xml:space="preserve">continuer </w:t>
      </w:r>
      <w:r>
        <w:t xml:space="preserve">vos études, vous pouvez parfaitement concilier les </w:t>
      </w:r>
      <w:r w:rsidR="00CA141F">
        <w:t>deux</w:t>
      </w:r>
      <w:r>
        <w:t>. Votre activité avec notre entreprise vous procurera un revenu complémentaire qui vous permettra de financer vos études et de continuer à développer vos compétences commerciales et relationnelles. »</w:t>
      </w:r>
    </w:p>
    <w:p w14:paraId="3D89268F" w14:textId="77777777" w:rsidR="00C83FF5" w:rsidRPr="00372C12" w:rsidRDefault="00C83FF5" w:rsidP="00CB3850">
      <w:pPr>
        <w:pStyle w:val="CAP-CorrigesTestez-vous"/>
        <w:shd w:val="clear" w:color="auto" w:fill="D9D9D9" w:themeFill="background1" w:themeFillShade="D9"/>
      </w:pPr>
      <w:r w:rsidRPr="00372C12">
        <w:t>Pour aller plus loin</w:t>
      </w:r>
    </w:p>
    <w:p w14:paraId="51990DFF" w14:textId="77777777" w:rsidR="00C83FF5" w:rsidRPr="00D8682F" w:rsidRDefault="00C83FF5" w:rsidP="00CB3850">
      <w:pPr>
        <w:pStyle w:val="CAP-Corriges-Rponses"/>
        <w:shd w:val="clear" w:color="auto" w:fill="D9D9D9" w:themeFill="background1" w:themeFillShade="D9"/>
        <w:contextualSpacing/>
      </w:pPr>
      <w:r w:rsidRPr="00D8682F">
        <w:t xml:space="preserve">Les réactions peuvent être proposées sur la forme de questions fermées générant une cascade de </w:t>
      </w:r>
      <w:r w:rsidR="00CA141F">
        <w:t>« </w:t>
      </w:r>
      <w:r w:rsidRPr="00D8682F">
        <w:t>oui</w:t>
      </w:r>
      <w:r w:rsidR="00CA141F">
        <w:t> »</w:t>
      </w:r>
      <w:r w:rsidRPr="00D8682F">
        <w:t>.</w:t>
      </w:r>
    </w:p>
    <w:p w14:paraId="77BAC580" w14:textId="77777777" w:rsidR="00C83FF5" w:rsidRPr="00D8682F" w:rsidRDefault="00C83FF5" w:rsidP="00CB3850">
      <w:pPr>
        <w:pStyle w:val="CAP-Corriges-Rponses"/>
        <w:shd w:val="clear" w:color="auto" w:fill="D9D9D9" w:themeFill="background1" w:themeFillShade="D9"/>
        <w:contextualSpacing/>
      </w:pPr>
      <w:r w:rsidRPr="00D8682F">
        <w:t>Exemple pour Valérie Marsot :</w:t>
      </w:r>
    </w:p>
    <w:p w14:paraId="5337C5D8" w14:textId="5BE4ADCA" w:rsidR="00C83FF5" w:rsidRPr="00D8682F" w:rsidRDefault="00CA141F" w:rsidP="00CB3850">
      <w:pPr>
        <w:pStyle w:val="CAP-Corriges-Rponses"/>
        <w:shd w:val="clear" w:color="auto" w:fill="D9D9D9" w:themeFill="background1" w:themeFillShade="D9"/>
        <w:contextualSpacing/>
      </w:pPr>
      <w:r>
        <w:t>– v</w:t>
      </w:r>
      <w:r w:rsidR="00C83FF5" w:rsidRPr="00D8682F">
        <w:t xml:space="preserve">ous souhaitez rester dans l’univers de la mode ? </w:t>
      </w:r>
      <w:r>
        <w:t>O</w:t>
      </w:r>
      <w:r w:rsidRPr="00D8682F">
        <w:t>ui</w:t>
      </w:r>
      <w:r>
        <w:t> ;</w:t>
      </w:r>
    </w:p>
    <w:p w14:paraId="1DADE389" w14:textId="6CD53D6E" w:rsidR="00C83FF5" w:rsidRPr="00D8682F" w:rsidRDefault="00CA141F" w:rsidP="00CB3850">
      <w:pPr>
        <w:pStyle w:val="CAP-Corriges-Rponses"/>
        <w:shd w:val="clear" w:color="auto" w:fill="D9D9D9" w:themeFill="background1" w:themeFillShade="D9"/>
        <w:contextualSpacing/>
      </w:pPr>
      <w:r>
        <w:t>– v</w:t>
      </w:r>
      <w:r w:rsidRPr="00D8682F">
        <w:t xml:space="preserve">ous </w:t>
      </w:r>
      <w:r w:rsidR="00C83FF5" w:rsidRPr="00D8682F">
        <w:t xml:space="preserve">êtes sensible au respect de l’environnement ? </w:t>
      </w:r>
      <w:r>
        <w:t>O</w:t>
      </w:r>
      <w:r w:rsidRPr="00D8682F">
        <w:t>ui</w:t>
      </w:r>
      <w:r>
        <w:t> ;</w:t>
      </w:r>
    </w:p>
    <w:p w14:paraId="32FEC01C" w14:textId="36D2AE98" w:rsidR="00C83FF5" w:rsidRPr="00D8682F" w:rsidRDefault="00CA141F" w:rsidP="00CB3850">
      <w:pPr>
        <w:pStyle w:val="CAP-Corriges-Rponses"/>
        <w:shd w:val="clear" w:color="auto" w:fill="D9D9D9" w:themeFill="background1" w:themeFillShade="D9"/>
        <w:contextualSpacing/>
      </w:pPr>
      <w:r>
        <w:t>– v</w:t>
      </w:r>
      <w:r w:rsidRPr="00D8682F">
        <w:t xml:space="preserve">ous </w:t>
      </w:r>
      <w:r w:rsidR="00C83FF5" w:rsidRPr="00D8682F">
        <w:t xml:space="preserve">vouliez concilier vie professionnelle et vie de famille ? </w:t>
      </w:r>
      <w:r>
        <w:t>O</w:t>
      </w:r>
      <w:r w:rsidRPr="00D8682F">
        <w:t>ui</w:t>
      </w:r>
      <w:r>
        <w:t> ;</w:t>
      </w:r>
    </w:p>
    <w:p w14:paraId="721CB4A1" w14:textId="2A28BC37" w:rsidR="00C83FF5" w:rsidRPr="00D8682F" w:rsidRDefault="00CA141F" w:rsidP="00CB3850">
      <w:pPr>
        <w:pStyle w:val="CAP-Corriges-Rponses"/>
        <w:shd w:val="clear" w:color="auto" w:fill="D9D9D9" w:themeFill="background1" w:themeFillShade="D9"/>
        <w:contextualSpacing/>
      </w:pPr>
      <w:r>
        <w:t>– v</w:t>
      </w:r>
      <w:r w:rsidRPr="00D8682F">
        <w:t xml:space="preserve">ous </w:t>
      </w:r>
      <w:r w:rsidR="00C83FF5" w:rsidRPr="00D8682F">
        <w:t xml:space="preserve">aimez les relations humaines ? </w:t>
      </w:r>
      <w:r>
        <w:t>O</w:t>
      </w:r>
      <w:r w:rsidRPr="00D8682F">
        <w:t>ui</w:t>
      </w:r>
      <w:r>
        <w:t> ;</w:t>
      </w:r>
    </w:p>
    <w:p w14:paraId="524A891C" w14:textId="02BCAFD6" w:rsidR="00C83FF5" w:rsidRPr="00D8682F" w:rsidRDefault="00CA141F" w:rsidP="00CB3850">
      <w:pPr>
        <w:pStyle w:val="CAP-Corriges-Rponses"/>
        <w:shd w:val="clear" w:color="auto" w:fill="D9D9D9" w:themeFill="background1" w:themeFillShade="D9"/>
        <w:contextualSpacing/>
      </w:pPr>
      <w:r>
        <w:t>– v</w:t>
      </w:r>
      <w:r w:rsidRPr="00D8682F">
        <w:t xml:space="preserve">ous </w:t>
      </w:r>
      <w:r w:rsidR="00C83FF5" w:rsidRPr="00D8682F">
        <w:t xml:space="preserve">souhaitez garder votre autonomie ? </w:t>
      </w:r>
      <w:r>
        <w:t>Oui.</w:t>
      </w:r>
    </w:p>
    <w:p w14:paraId="6D90DEAA" w14:textId="1BB26568" w:rsidR="0069209B" w:rsidRPr="00D8682F" w:rsidRDefault="00C83FF5" w:rsidP="00CB3850">
      <w:pPr>
        <w:pStyle w:val="CAP-Corriges-Rponses"/>
        <w:shd w:val="clear" w:color="auto" w:fill="D9D9D9" w:themeFill="background1" w:themeFillShade="D9"/>
        <w:contextualSpacing/>
      </w:pPr>
      <w:r w:rsidRPr="00D8682F">
        <w:t>Dans ce cas, je vous accompagnerai dès vos débuts et tout au long de votre activité en vous proposant des réunions régulières, un contact personnalisé avec votre conseiller parrain, des outils informatiques en lien direct avec l’entreprise et des formations adaptées. Je vous propose d’essayer une première réunion avec moi.</w:t>
      </w:r>
    </w:p>
    <w:p w14:paraId="72526ACD" w14:textId="77777777" w:rsidR="00C83FF5" w:rsidRDefault="00C83FF5" w:rsidP="0069209B">
      <w:pPr>
        <w:pStyle w:val="CAP-CorrigesTitre2Activit"/>
      </w:pPr>
      <w:r>
        <w:lastRenderedPageBreak/>
        <w:t>III</w:t>
      </w:r>
      <w:r w:rsidRPr="008A511E">
        <w:t>. </w:t>
      </w:r>
      <w:r>
        <w:t xml:space="preserve">Intégrer et former une nouvelle conseillère </w:t>
      </w:r>
    </w:p>
    <w:p w14:paraId="5ED81D60" w14:textId="77777777" w:rsidR="00C83FF5" w:rsidRDefault="00C83FF5" w:rsidP="00C83FF5">
      <w:pPr>
        <w:pStyle w:val="CAP-CorrigesQuestions"/>
      </w:pPr>
      <w:r>
        <w:t>Préparez le contrat de Valérie Marsot.</w:t>
      </w:r>
    </w:p>
    <w:p w14:paraId="523BE4F3" w14:textId="77777777" w:rsidR="00C71C21" w:rsidRPr="00091E4D" w:rsidRDefault="00C71C21" w:rsidP="00C71C21">
      <w:pPr>
        <w:pStyle w:val="CAP-Corriges-Rponses"/>
        <w:rPr>
          <w:b/>
          <w:sz w:val="20"/>
          <w:szCs w:val="20"/>
        </w:rPr>
      </w:pPr>
      <w:r w:rsidRPr="00091E4D">
        <w:rPr>
          <w:b/>
          <w:sz w:val="20"/>
          <w:szCs w:val="20"/>
        </w:rPr>
        <w:t>ENTRE LES SOUSSIGNÉS :</w:t>
      </w:r>
    </w:p>
    <w:p w14:paraId="5ECB2454" w14:textId="77777777" w:rsidR="00C71C21" w:rsidRPr="00091E4D" w:rsidRDefault="00C71C21" w:rsidP="00C71C21">
      <w:pPr>
        <w:pStyle w:val="CAP-Corriges-Rponses"/>
        <w:rPr>
          <w:sz w:val="20"/>
          <w:szCs w:val="20"/>
        </w:rPr>
      </w:pPr>
      <w:r w:rsidRPr="00091E4D">
        <w:rPr>
          <w:sz w:val="20"/>
          <w:szCs w:val="20"/>
        </w:rPr>
        <w:t xml:space="preserve">La société </w:t>
      </w:r>
      <w:r w:rsidRPr="00091E4D">
        <w:rPr>
          <w:sz w:val="20"/>
          <w:szCs w:val="20"/>
          <w:shd w:val="clear" w:color="auto" w:fill="D9D9D9"/>
        </w:rPr>
        <w:t>BIOTEXT</w:t>
      </w:r>
      <w:r w:rsidRPr="00091E4D">
        <w:rPr>
          <w:sz w:val="20"/>
          <w:szCs w:val="20"/>
        </w:rPr>
        <w:t xml:space="preserve">, au capital de </w:t>
      </w:r>
      <w:r w:rsidRPr="00091E4D">
        <w:rPr>
          <w:sz w:val="20"/>
          <w:szCs w:val="20"/>
          <w:shd w:val="clear" w:color="auto" w:fill="D9D9D9"/>
        </w:rPr>
        <w:t>125 000</w:t>
      </w:r>
      <w:r w:rsidRPr="00091E4D">
        <w:rPr>
          <w:sz w:val="20"/>
          <w:szCs w:val="20"/>
        </w:rPr>
        <w:t xml:space="preserve"> euros, ayant son siège social au </w:t>
      </w:r>
      <w:r w:rsidRPr="00091E4D">
        <w:rPr>
          <w:sz w:val="20"/>
          <w:szCs w:val="20"/>
          <w:shd w:val="clear" w:color="auto" w:fill="D9D9D9"/>
        </w:rPr>
        <w:t xml:space="preserve">6 Terrasse du Parc, 74010 Annecy </w:t>
      </w:r>
      <w:r w:rsidRPr="00091E4D">
        <w:rPr>
          <w:sz w:val="20"/>
          <w:szCs w:val="20"/>
        </w:rPr>
        <w:t xml:space="preserve">et immatriculée au Registre du commerce et des sociétés de </w:t>
      </w:r>
      <w:r w:rsidRPr="00091E4D">
        <w:rPr>
          <w:sz w:val="20"/>
          <w:szCs w:val="20"/>
          <w:shd w:val="clear" w:color="auto" w:fill="D9D9D9"/>
        </w:rPr>
        <w:t>Annecy</w:t>
      </w:r>
      <w:r w:rsidRPr="00091E4D">
        <w:rPr>
          <w:sz w:val="20"/>
          <w:szCs w:val="20"/>
        </w:rPr>
        <w:t xml:space="preserve"> sous le numéro </w:t>
      </w:r>
      <w:r w:rsidRPr="00091E4D">
        <w:rPr>
          <w:sz w:val="20"/>
          <w:szCs w:val="20"/>
          <w:shd w:val="clear" w:color="auto" w:fill="D9D9D9"/>
        </w:rPr>
        <w:t>12346789</w:t>
      </w:r>
      <w:r w:rsidRPr="00091E4D">
        <w:rPr>
          <w:sz w:val="20"/>
          <w:szCs w:val="20"/>
        </w:rPr>
        <w:t xml:space="preserve">, représentée par </w:t>
      </w:r>
      <w:r w:rsidRPr="00091E4D">
        <w:rPr>
          <w:sz w:val="20"/>
          <w:szCs w:val="20"/>
          <w:shd w:val="clear" w:color="auto" w:fill="D9D9D9"/>
        </w:rPr>
        <w:t>M. Sauramps</w:t>
      </w:r>
      <w:r w:rsidRPr="00091E4D">
        <w:rPr>
          <w:sz w:val="20"/>
          <w:szCs w:val="20"/>
        </w:rPr>
        <w:t xml:space="preserve">, son </w:t>
      </w:r>
      <w:r w:rsidRPr="00091E4D">
        <w:rPr>
          <w:sz w:val="20"/>
          <w:szCs w:val="20"/>
          <w:shd w:val="clear" w:color="auto" w:fill="D9D9D9"/>
        </w:rPr>
        <w:t>responsable des ventes à domicile</w:t>
      </w:r>
      <w:r w:rsidRPr="00091E4D">
        <w:rPr>
          <w:sz w:val="20"/>
          <w:szCs w:val="20"/>
        </w:rPr>
        <w:t xml:space="preserve"> D'UNE PART,</w:t>
      </w:r>
    </w:p>
    <w:p w14:paraId="323D937E" w14:textId="77777777" w:rsidR="00C71C21" w:rsidRPr="00091E4D" w:rsidRDefault="00C71C21" w:rsidP="00C71C21">
      <w:pPr>
        <w:pStyle w:val="CAP-Corriges-Rponses"/>
        <w:rPr>
          <w:sz w:val="20"/>
          <w:szCs w:val="20"/>
        </w:rPr>
      </w:pPr>
      <w:r w:rsidRPr="00091E4D">
        <w:rPr>
          <w:sz w:val="20"/>
          <w:szCs w:val="20"/>
        </w:rPr>
        <w:t xml:space="preserve">Ci-après dénommée </w:t>
      </w:r>
      <w:r w:rsidRPr="00091E4D">
        <w:rPr>
          <w:b/>
          <w:bCs/>
          <w:sz w:val="20"/>
          <w:szCs w:val="20"/>
        </w:rPr>
        <w:t>la Société</w:t>
      </w:r>
      <w:r w:rsidRPr="00091E4D">
        <w:rPr>
          <w:sz w:val="20"/>
          <w:szCs w:val="20"/>
        </w:rPr>
        <w:t>,</w:t>
      </w:r>
    </w:p>
    <w:p w14:paraId="7F500E9A" w14:textId="77777777" w:rsidR="00C71C21" w:rsidRPr="00091E4D" w:rsidRDefault="00C71C21" w:rsidP="00C71C21">
      <w:pPr>
        <w:pStyle w:val="CAP-Corriges-Rponses"/>
        <w:rPr>
          <w:sz w:val="20"/>
          <w:szCs w:val="20"/>
        </w:rPr>
      </w:pPr>
      <w:r w:rsidRPr="00091E4D">
        <w:rPr>
          <w:b/>
          <w:bCs/>
          <w:sz w:val="20"/>
          <w:szCs w:val="20"/>
        </w:rPr>
        <w:t>ET</w:t>
      </w:r>
      <w:r w:rsidRPr="00091E4D">
        <w:rPr>
          <w:sz w:val="20"/>
          <w:szCs w:val="20"/>
        </w:rPr>
        <w:br/>
        <w:t xml:space="preserve">Madame </w:t>
      </w:r>
      <w:r w:rsidRPr="00091E4D">
        <w:rPr>
          <w:sz w:val="20"/>
          <w:szCs w:val="20"/>
          <w:shd w:val="clear" w:color="auto" w:fill="D9D9D9"/>
        </w:rPr>
        <w:t>Valérie Marsot</w:t>
      </w:r>
      <w:r w:rsidRPr="00091E4D">
        <w:rPr>
          <w:sz w:val="20"/>
          <w:szCs w:val="20"/>
        </w:rPr>
        <w:t xml:space="preserve">, née le.................., de nationalité </w:t>
      </w:r>
      <w:r w:rsidRPr="00091E4D">
        <w:rPr>
          <w:sz w:val="20"/>
          <w:szCs w:val="20"/>
          <w:shd w:val="clear" w:color="auto" w:fill="D9D9D9"/>
        </w:rPr>
        <w:t>française</w:t>
      </w:r>
      <w:r w:rsidRPr="00091E4D">
        <w:rPr>
          <w:sz w:val="20"/>
          <w:szCs w:val="20"/>
        </w:rPr>
        <w:t xml:space="preserve">, demeurant </w:t>
      </w:r>
      <w:r w:rsidRPr="00091E4D">
        <w:rPr>
          <w:sz w:val="20"/>
          <w:szCs w:val="20"/>
          <w:shd w:val="clear" w:color="auto" w:fill="D9D9D9"/>
        </w:rPr>
        <w:t>79 rue de Wattignies 74600 Montagny-les-Lanches</w:t>
      </w:r>
      <w:r w:rsidRPr="00091E4D">
        <w:rPr>
          <w:sz w:val="20"/>
          <w:szCs w:val="20"/>
        </w:rPr>
        <w:t>, D'AUTRE PART,</w:t>
      </w:r>
    </w:p>
    <w:p w14:paraId="3D4D353D" w14:textId="77777777" w:rsidR="00C71C21" w:rsidRPr="00091E4D" w:rsidRDefault="00C71C21" w:rsidP="00C71C21">
      <w:pPr>
        <w:pStyle w:val="CAP-Corriges-Rponses"/>
        <w:rPr>
          <w:sz w:val="20"/>
          <w:szCs w:val="20"/>
        </w:rPr>
      </w:pPr>
      <w:r w:rsidRPr="00091E4D">
        <w:rPr>
          <w:sz w:val="20"/>
          <w:szCs w:val="20"/>
        </w:rPr>
        <w:t>Ci-après dénommé(e),</w:t>
      </w:r>
      <w:r w:rsidRPr="00091E4D">
        <w:rPr>
          <w:b/>
          <w:bCs/>
          <w:sz w:val="20"/>
          <w:szCs w:val="20"/>
        </w:rPr>
        <w:t xml:space="preserve"> le VDI</w:t>
      </w:r>
      <w:r w:rsidRPr="00091E4D">
        <w:rPr>
          <w:sz w:val="20"/>
          <w:szCs w:val="20"/>
        </w:rPr>
        <w:t xml:space="preserve"> (vendeur à domicile indépendant)</w:t>
      </w:r>
    </w:p>
    <w:p w14:paraId="56003269" w14:textId="77777777" w:rsidR="00C71C21" w:rsidRPr="00091E4D" w:rsidRDefault="00C71C21" w:rsidP="00C71C21">
      <w:pPr>
        <w:pStyle w:val="CAP-Corriges-Rponses"/>
        <w:rPr>
          <w:b/>
          <w:sz w:val="20"/>
          <w:szCs w:val="20"/>
        </w:rPr>
      </w:pPr>
      <w:r w:rsidRPr="00091E4D">
        <w:rPr>
          <w:b/>
          <w:sz w:val="20"/>
          <w:szCs w:val="20"/>
        </w:rPr>
        <w:t>IL A ÉTÉ CONVENU CE QUI SUIT :</w:t>
      </w:r>
    </w:p>
    <w:p w14:paraId="609ACA66" w14:textId="77777777" w:rsidR="00C71C21" w:rsidRPr="00091E4D" w:rsidRDefault="00C71C21" w:rsidP="00C71C21">
      <w:pPr>
        <w:pStyle w:val="CAP-Corriges-Rponses"/>
        <w:rPr>
          <w:b/>
          <w:sz w:val="20"/>
          <w:szCs w:val="20"/>
        </w:rPr>
      </w:pPr>
      <w:r w:rsidRPr="00091E4D">
        <w:rPr>
          <w:b/>
          <w:sz w:val="20"/>
          <w:szCs w:val="20"/>
        </w:rPr>
        <w:t>Article 1 – Objet du contrat</w:t>
      </w:r>
    </w:p>
    <w:p w14:paraId="2D53863E" w14:textId="77777777" w:rsidR="00C71C21" w:rsidRPr="00091E4D" w:rsidRDefault="00C71C21" w:rsidP="00C71C21">
      <w:pPr>
        <w:pStyle w:val="CAP-Corriges-Rponses"/>
        <w:rPr>
          <w:sz w:val="20"/>
          <w:szCs w:val="20"/>
        </w:rPr>
      </w:pPr>
      <w:r w:rsidRPr="00091E4D">
        <w:rPr>
          <w:sz w:val="20"/>
          <w:szCs w:val="20"/>
        </w:rPr>
        <w:t>La Société confie au VDI le mandat de la représenter afin de recueillir des commandes de produits de sa gamme, en prospectant une clientèle de particuliers à leur domicile, leur lieu de travail, ou tout autre lieu non habituellement destiné à la commercialisation de produits.</w:t>
      </w:r>
    </w:p>
    <w:p w14:paraId="7851D488" w14:textId="77777777" w:rsidR="00C71C21" w:rsidRPr="00091E4D" w:rsidRDefault="00C71C21" w:rsidP="00C71C21">
      <w:pPr>
        <w:pStyle w:val="CAP-Corriges-Rponses"/>
        <w:rPr>
          <w:b/>
          <w:sz w:val="20"/>
          <w:szCs w:val="20"/>
        </w:rPr>
      </w:pPr>
      <w:r w:rsidRPr="00091E4D">
        <w:rPr>
          <w:b/>
          <w:sz w:val="20"/>
          <w:szCs w:val="20"/>
        </w:rPr>
        <w:t>Article 2 – Exercice de l'activité</w:t>
      </w:r>
    </w:p>
    <w:p w14:paraId="765367B4" w14:textId="77777777" w:rsidR="00C71C21" w:rsidRPr="00091E4D" w:rsidRDefault="00C71C21" w:rsidP="00C71C21">
      <w:pPr>
        <w:pStyle w:val="CAP-Corriges-Rponses"/>
        <w:rPr>
          <w:sz w:val="20"/>
          <w:szCs w:val="20"/>
        </w:rPr>
      </w:pPr>
      <w:r w:rsidRPr="00091E4D">
        <w:rPr>
          <w:sz w:val="20"/>
          <w:szCs w:val="20"/>
        </w:rPr>
        <w:t>Le VDI exerce son activité en toute indépendance, en gérant librement l'organisation de son travail et en déterminant seul son niveau d'activité ainsi que ses objectifs financiers. La Société pourra apporter une assistance au VDI, au démarrage et en cours d'activité, notamment en mettant à sa disposition une formation spécifique sur la législation et la déontologie professionnelle, et des informations périodiques techniques et commerciales telles que brochures ou guides, plan d'assortiment type, bons de commande clients, fiches techniques relatives aux produits vendus, invitations à des réunions ou remise d'échantillons ou de catalogues. […]</w:t>
      </w:r>
    </w:p>
    <w:p w14:paraId="78BE5FCB" w14:textId="77777777" w:rsidR="00C71C21" w:rsidRPr="00091E4D" w:rsidRDefault="00C71C21" w:rsidP="00C71C21">
      <w:pPr>
        <w:pStyle w:val="CAP-Corriges-Rponses"/>
        <w:rPr>
          <w:sz w:val="20"/>
          <w:szCs w:val="20"/>
        </w:rPr>
      </w:pPr>
      <w:r w:rsidRPr="00091E4D">
        <w:rPr>
          <w:sz w:val="20"/>
          <w:szCs w:val="20"/>
        </w:rPr>
        <w:t xml:space="preserve">La Société peut apporter au VDI une assistance en matière de techniques de vente, de gestion et d'administration, notamment en communiquant le montant des commissions acquises par le VDI au titre de son activité et l'établissement d'un bulletin de précompte. </w:t>
      </w:r>
    </w:p>
    <w:p w14:paraId="3A6DF53E" w14:textId="77777777" w:rsidR="00C71C21" w:rsidRPr="00091E4D" w:rsidRDefault="00C71C21" w:rsidP="00C71C21">
      <w:pPr>
        <w:pStyle w:val="CAP-Corriges-Rponses"/>
        <w:rPr>
          <w:b/>
          <w:sz w:val="20"/>
          <w:szCs w:val="20"/>
        </w:rPr>
      </w:pPr>
      <w:r w:rsidRPr="00091E4D">
        <w:rPr>
          <w:b/>
          <w:sz w:val="20"/>
          <w:szCs w:val="20"/>
        </w:rPr>
        <w:t>Article 4 – Loi protectrice du consommateur et déontologie professionnelle</w:t>
      </w:r>
    </w:p>
    <w:p w14:paraId="2766272A" w14:textId="77777777" w:rsidR="00C71C21" w:rsidRPr="00091E4D" w:rsidRDefault="00C71C21" w:rsidP="00C71C21">
      <w:pPr>
        <w:pStyle w:val="CAP-Corriges-Rponses"/>
        <w:rPr>
          <w:sz w:val="20"/>
          <w:szCs w:val="20"/>
        </w:rPr>
      </w:pPr>
      <w:r w:rsidRPr="00091E4D">
        <w:rPr>
          <w:sz w:val="20"/>
          <w:szCs w:val="20"/>
        </w:rPr>
        <w:t>Le VDI exerçant son activité auprès d'une clientèle de particuliers en dehors des établissements commerciaux, il s'engage à respecter strictement les articles L. 121-21 et suivants du Code de la consommation relatifs à la protection du consommateur en matière de démarchage à domicile. […] Le VDI s'engage par ailleurs à respecter les dispositions du Code éthique de la vente directe.</w:t>
      </w:r>
    </w:p>
    <w:p w14:paraId="14F92F5B" w14:textId="77777777" w:rsidR="00C71C21" w:rsidRPr="00091E4D" w:rsidRDefault="00C71C21" w:rsidP="00C71C21">
      <w:pPr>
        <w:pStyle w:val="CAP-Corriges-Rponses"/>
        <w:rPr>
          <w:b/>
          <w:sz w:val="20"/>
          <w:szCs w:val="20"/>
        </w:rPr>
      </w:pPr>
      <w:r w:rsidRPr="00091E4D">
        <w:rPr>
          <w:b/>
          <w:sz w:val="20"/>
          <w:szCs w:val="20"/>
        </w:rPr>
        <w:t>Article 5 – Respect des normes commerciales et de l'image de la société</w:t>
      </w:r>
    </w:p>
    <w:p w14:paraId="369A7945" w14:textId="77777777" w:rsidR="00C71C21" w:rsidRPr="00091E4D" w:rsidRDefault="00C71C21" w:rsidP="00C71C21">
      <w:pPr>
        <w:pStyle w:val="CAP-Corriges-Rponses"/>
        <w:rPr>
          <w:sz w:val="20"/>
          <w:szCs w:val="20"/>
        </w:rPr>
      </w:pPr>
      <w:r w:rsidRPr="00091E4D">
        <w:rPr>
          <w:sz w:val="20"/>
          <w:szCs w:val="20"/>
        </w:rPr>
        <w:t>Le VDI prospecte, expose, démontre et vend les produits ou services de la Société exclusivement aux particuliers dans les conditions prévues à l'article L. 121-21 du Code de la consommation. La présentation, la description ou la démonstration des produits ou services commercialisés doit être conforme aux fiches ou guides techniques et descriptifs fournis par la Société, le VDI restant néanmoins libre de fixer son propre argumentaire commercial.</w:t>
      </w:r>
    </w:p>
    <w:p w14:paraId="5F2B2348" w14:textId="77777777" w:rsidR="00C71C21" w:rsidRPr="00091E4D" w:rsidRDefault="00C71C21" w:rsidP="00C71C21">
      <w:pPr>
        <w:pStyle w:val="CAP-Corriges-Rponses"/>
        <w:rPr>
          <w:sz w:val="20"/>
          <w:szCs w:val="20"/>
        </w:rPr>
      </w:pPr>
      <w:r w:rsidRPr="00091E4D">
        <w:rPr>
          <w:sz w:val="20"/>
          <w:szCs w:val="20"/>
        </w:rPr>
        <w:t>Ces règles s'imposent également lors de la constitution par le VDI de son propre réseau de VDI qu'il s'engage à assister et animer.</w:t>
      </w:r>
    </w:p>
    <w:p w14:paraId="14F56B7C" w14:textId="77777777" w:rsidR="00C71C21" w:rsidRPr="00091E4D" w:rsidRDefault="00C71C21" w:rsidP="00C71C21">
      <w:pPr>
        <w:pStyle w:val="CAP-Corriges-Rponses"/>
        <w:rPr>
          <w:sz w:val="20"/>
          <w:szCs w:val="20"/>
        </w:rPr>
      </w:pPr>
      <w:r w:rsidRPr="00091E4D">
        <w:rPr>
          <w:sz w:val="20"/>
          <w:szCs w:val="20"/>
        </w:rPr>
        <w:t>Le VDI utilise le nom, le logo ou la marque commerciale de la Société aux seules fins de la distribution des produits ou services ou de recherche de nouveaux VDI en respectant les normes et l'image de la Société. […]</w:t>
      </w:r>
    </w:p>
    <w:p w14:paraId="26291DDC" w14:textId="77777777" w:rsidR="00C71C21" w:rsidRPr="00091E4D" w:rsidRDefault="00C71C21" w:rsidP="00C71C21">
      <w:pPr>
        <w:pStyle w:val="CAP-Corriges-Rponses"/>
        <w:rPr>
          <w:b/>
          <w:sz w:val="20"/>
          <w:szCs w:val="20"/>
        </w:rPr>
      </w:pPr>
      <w:r w:rsidRPr="00091E4D">
        <w:rPr>
          <w:b/>
          <w:sz w:val="20"/>
          <w:szCs w:val="20"/>
        </w:rPr>
        <w:t>Article 7 – Revenus du VDI</w:t>
      </w:r>
    </w:p>
    <w:p w14:paraId="126B420A" w14:textId="77777777" w:rsidR="00C71C21" w:rsidRPr="00091E4D" w:rsidRDefault="00C71C21" w:rsidP="00C71C21">
      <w:pPr>
        <w:pStyle w:val="CAP-Corriges-Rponses"/>
        <w:rPr>
          <w:sz w:val="20"/>
          <w:szCs w:val="20"/>
        </w:rPr>
      </w:pPr>
      <w:r w:rsidRPr="00091E4D">
        <w:rPr>
          <w:sz w:val="20"/>
          <w:szCs w:val="20"/>
          <w:shd w:val="clear" w:color="auto" w:fill="D9D9D9"/>
        </w:rPr>
        <w:t>Suivant le plan de rémunération de l’entreprise joint, le VDI recevra une commission sur le</w:t>
      </w:r>
      <w:r w:rsidRPr="00091E4D">
        <w:rPr>
          <w:sz w:val="20"/>
          <w:szCs w:val="20"/>
        </w:rPr>
        <w:t xml:space="preserve"> montant HT (ou TTC) des commandes enregistrées par lui et menées à bonne fin, c'est-à-dire encaissées par la Société. Il percevra également des commissions assises sur les ventes réalisées par le groupe de VDI qu'il a constitué, qu'il anime et vis-à-vis duquel il exerce des prestations effectives, ne se limitant pas au simple recrutement. </w:t>
      </w:r>
    </w:p>
    <w:p w14:paraId="37D12731" w14:textId="77777777" w:rsidR="00C71C21" w:rsidRPr="00091E4D" w:rsidRDefault="00C71C21" w:rsidP="00C71C21">
      <w:pPr>
        <w:pStyle w:val="CAP-Corriges-Rponses"/>
        <w:rPr>
          <w:sz w:val="20"/>
          <w:szCs w:val="20"/>
        </w:rPr>
      </w:pPr>
    </w:p>
    <w:p w14:paraId="6DD9470F" w14:textId="77777777" w:rsidR="00C71C21" w:rsidRPr="00091E4D" w:rsidRDefault="00C71C21" w:rsidP="00C71C21">
      <w:pPr>
        <w:pStyle w:val="CAP-Corriges-Rponses"/>
        <w:rPr>
          <w:sz w:val="20"/>
          <w:szCs w:val="20"/>
        </w:rPr>
      </w:pPr>
      <w:r w:rsidRPr="00091E4D">
        <w:rPr>
          <w:sz w:val="20"/>
          <w:szCs w:val="20"/>
        </w:rPr>
        <w:t xml:space="preserve">Fait à </w:t>
      </w:r>
      <w:r w:rsidRPr="00091E4D">
        <w:rPr>
          <w:sz w:val="20"/>
          <w:szCs w:val="20"/>
          <w:shd w:val="clear" w:color="auto" w:fill="D9D9D9"/>
        </w:rPr>
        <w:t>Annecy.</w:t>
      </w:r>
    </w:p>
    <w:p w14:paraId="4387F67F" w14:textId="77777777" w:rsidR="00C71C21" w:rsidRPr="00091E4D" w:rsidRDefault="00C71C21" w:rsidP="00C71C21">
      <w:pPr>
        <w:pStyle w:val="CAP-Corriges-Rponses"/>
        <w:rPr>
          <w:sz w:val="20"/>
          <w:szCs w:val="20"/>
        </w:rPr>
      </w:pPr>
      <w:r w:rsidRPr="00091E4D">
        <w:rPr>
          <w:sz w:val="20"/>
          <w:szCs w:val="20"/>
        </w:rPr>
        <w:t>Le..../..../.........</w:t>
      </w:r>
      <w:r w:rsidRPr="00091E4D">
        <w:rPr>
          <w:sz w:val="20"/>
          <w:szCs w:val="20"/>
        </w:rPr>
        <w:br/>
        <w:t xml:space="preserve">En </w:t>
      </w:r>
      <w:r w:rsidRPr="00091E4D">
        <w:rPr>
          <w:sz w:val="20"/>
          <w:szCs w:val="20"/>
          <w:shd w:val="clear" w:color="auto" w:fill="D9D9D9"/>
        </w:rPr>
        <w:t>2</w:t>
      </w:r>
      <w:r w:rsidRPr="00091E4D">
        <w:rPr>
          <w:sz w:val="20"/>
          <w:szCs w:val="20"/>
        </w:rPr>
        <w:t xml:space="preserve"> exemplaires originaux</w:t>
      </w:r>
    </w:p>
    <w:p w14:paraId="6727EA6F" w14:textId="77777777" w:rsidR="00C83FF5" w:rsidRPr="00372C12" w:rsidRDefault="00C83FF5" w:rsidP="00CB3850">
      <w:pPr>
        <w:pStyle w:val="CAP-CorrigesTestez-vous"/>
        <w:shd w:val="clear" w:color="auto" w:fill="D9D9D9" w:themeFill="background1" w:themeFillShade="D9"/>
      </w:pPr>
      <w:r w:rsidRPr="00372C12">
        <w:lastRenderedPageBreak/>
        <w:t>Pour aller plus loin</w:t>
      </w:r>
    </w:p>
    <w:p w14:paraId="01598F40" w14:textId="0F54B8D8" w:rsidR="00C83FF5" w:rsidRPr="00D8682F" w:rsidRDefault="00C83FF5" w:rsidP="00CB3850">
      <w:pPr>
        <w:pStyle w:val="CAP-Corriges-Rponses"/>
        <w:shd w:val="clear" w:color="auto" w:fill="D9D9D9" w:themeFill="background1" w:themeFillShade="D9"/>
      </w:pPr>
      <w:r w:rsidRPr="00D8682F">
        <w:t>D’autres articles peuvent être insérés dans le contrat</w:t>
      </w:r>
      <w:r w:rsidR="00CA141F">
        <w:t>,</w:t>
      </w:r>
      <w:r w:rsidRPr="00D8682F">
        <w:t xml:space="preserve"> par exemple :</w:t>
      </w:r>
    </w:p>
    <w:p w14:paraId="63D94571" w14:textId="77777777" w:rsidR="00C83FF5" w:rsidRPr="00D8682F" w:rsidRDefault="00C83FF5" w:rsidP="00CA5158">
      <w:pPr>
        <w:pStyle w:val="CAP-Corriges-Rponses"/>
        <w:shd w:val="clear" w:color="auto" w:fill="D9D9D9" w:themeFill="background1" w:themeFillShade="D9"/>
        <w:spacing w:before="120"/>
        <w:rPr>
          <w:b/>
        </w:rPr>
      </w:pPr>
      <w:r w:rsidRPr="00D8682F">
        <w:rPr>
          <w:b/>
        </w:rPr>
        <w:t>Article. Régime juridique du présent mandat</w:t>
      </w:r>
    </w:p>
    <w:p w14:paraId="2149ECED" w14:textId="77777777" w:rsidR="00C83FF5" w:rsidRPr="00D8682F" w:rsidRDefault="00C83FF5" w:rsidP="00CB3850">
      <w:pPr>
        <w:pStyle w:val="CAP-Corriges-Rponses"/>
        <w:shd w:val="clear" w:color="auto" w:fill="D9D9D9" w:themeFill="background1" w:themeFillShade="D9"/>
      </w:pPr>
      <w:r w:rsidRPr="00D8682F">
        <w:t>Le présent contrat est régi par les articles L135-1 à L135-3 du Code de commerce. Le VDI exerce son activité en toute indépendance sans lien de subordination avec le Mandant. Toutefois, celui-ci peut lui fournir une assistance relative à la gestion des produits et des stocks. Il devra informer le VDI sur les conditions de reprise des produits par la société et lui délivrer toutes les informations relatives aux caractéristiques desdits produits.</w:t>
      </w:r>
    </w:p>
    <w:p w14:paraId="2C12FC1E" w14:textId="77777777" w:rsidR="00C83FF5" w:rsidRPr="00D8682F" w:rsidRDefault="00C83FF5" w:rsidP="00CA5158">
      <w:pPr>
        <w:pStyle w:val="CAP-Corriges-Rponses"/>
        <w:shd w:val="clear" w:color="auto" w:fill="D9D9D9" w:themeFill="background1" w:themeFillShade="D9"/>
        <w:spacing w:before="120"/>
        <w:rPr>
          <w:b/>
        </w:rPr>
      </w:pPr>
      <w:r w:rsidRPr="00D8682F">
        <w:rPr>
          <w:b/>
        </w:rPr>
        <w:t>Article. Déclaration du VDI</w:t>
      </w:r>
    </w:p>
    <w:p w14:paraId="6F5ED154" w14:textId="77777777" w:rsidR="00C83FF5" w:rsidRPr="00D8682F" w:rsidRDefault="00C83FF5" w:rsidP="00CB3850">
      <w:pPr>
        <w:pStyle w:val="CAP-Corriges-Rponses"/>
        <w:shd w:val="clear" w:color="auto" w:fill="D9D9D9" w:themeFill="background1" w:themeFillShade="D9"/>
      </w:pPr>
      <w:r w:rsidRPr="00D8682F">
        <w:t>Le VDI déclare sur l'honneur au Mandant qu'il n'est lié par aucun engagement lui interdisant d'exécuter le présent contrat. Il garantit le Mandant contre tout recours qui serait exercé par toute personne physique ou morale qui serait lésée par son intervention.</w:t>
      </w:r>
    </w:p>
    <w:p w14:paraId="239179D4" w14:textId="77777777" w:rsidR="00C83FF5" w:rsidRPr="00D8682F" w:rsidRDefault="00C83FF5" w:rsidP="00CA5158">
      <w:pPr>
        <w:pStyle w:val="CAP-Corriges-Rponses"/>
        <w:shd w:val="clear" w:color="auto" w:fill="D9D9D9" w:themeFill="background1" w:themeFillShade="D9"/>
        <w:spacing w:before="120"/>
        <w:rPr>
          <w:b/>
        </w:rPr>
      </w:pPr>
      <w:r w:rsidRPr="00D8682F">
        <w:rPr>
          <w:b/>
        </w:rPr>
        <w:t>Article. Durée du présent contrat</w:t>
      </w:r>
    </w:p>
    <w:p w14:paraId="1EFB8CAA" w14:textId="77777777" w:rsidR="00C83FF5" w:rsidRPr="00D8682F" w:rsidRDefault="00C83FF5" w:rsidP="00CB3850">
      <w:pPr>
        <w:pStyle w:val="CAP-Corriges-Rponses"/>
        <w:shd w:val="clear" w:color="auto" w:fill="D9D9D9" w:themeFill="background1" w:themeFillShade="D9"/>
      </w:pPr>
      <w:r w:rsidRPr="00D8682F">
        <w:t xml:space="preserve">Soit : </w:t>
      </w:r>
    </w:p>
    <w:p w14:paraId="335016A6" w14:textId="77777777" w:rsidR="00C83FF5" w:rsidRDefault="00C83FF5" w:rsidP="00CB3850">
      <w:pPr>
        <w:pStyle w:val="CAP-Corriges-Rponses"/>
        <w:shd w:val="clear" w:color="auto" w:fill="D9D9D9" w:themeFill="background1" w:themeFillShade="D9"/>
      </w:pPr>
      <w:r w:rsidRPr="00D8682F">
        <w:t>Les parties concluent le présent contrat pour une durée indéterminée. La collaboration commencera dès la signature dudit contrat. Chacune des parties pourra le résilier en respectant un préavis de … mois.</w:t>
      </w:r>
    </w:p>
    <w:p w14:paraId="22819D52" w14:textId="77777777" w:rsidR="004816F2" w:rsidRPr="00D8682F" w:rsidRDefault="004816F2" w:rsidP="00CB3850">
      <w:pPr>
        <w:pStyle w:val="CAP-Corriges-Rponses"/>
        <w:shd w:val="clear" w:color="auto" w:fill="D9D9D9" w:themeFill="background1" w:themeFillShade="D9"/>
      </w:pPr>
      <w:r>
        <w:t>Soit :</w:t>
      </w:r>
    </w:p>
    <w:p w14:paraId="617D2369" w14:textId="77777777" w:rsidR="00C83FF5" w:rsidRPr="00D8682F" w:rsidRDefault="00C83FF5" w:rsidP="00CB3850">
      <w:pPr>
        <w:pStyle w:val="CAP-Corriges-Rponses"/>
        <w:shd w:val="clear" w:color="auto" w:fill="D9D9D9" w:themeFill="background1" w:themeFillShade="D9"/>
      </w:pPr>
      <w:r w:rsidRPr="00D8682F">
        <w:t>Les parties concluent le présent mandat pour une durée déterminée de … mois. La collaboration commencera dès la signature dudit mandat. Chacune des parties pourra le résilier en respectant un préavis de … mois avant son échéance.</w:t>
      </w:r>
    </w:p>
    <w:p w14:paraId="18C45E12" w14:textId="77777777" w:rsidR="00C83FF5" w:rsidRPr="00D8682F" w:rsidRDefault="00C83FF5" w:rsidP="00CA5158">
      <w:pPr>
        <w:pStyle w:val="CAP-Corriges-Rponses"/>
        <w:shd w:val="clear" w:color="auto" w:fill="D9D9D9" w:themeFill="background1" w:themeFillShade="D9"/>
        <w:spacing w:before="120"/>
        <w:rPr>
          <w:b/>
        </w:rPr>
      </w:pPr>
      <w:r w:rsidRPr="00D8682F">
        <w:rPr>
          <w:b/>
        </w:rPr>
        <w:t>Article. Statut social, charges et frais</w:t>
      </w:r>
    </w:p>
    <w:p w14:paraId="405993BC" w14:textId="1DAC4925" w:rsidR="00C83FF5" w:rsidRPr="00D8682F" w:rsidRDefault="00C83FF5" w:rsidP="00CB3850">
      <w:pPr>
        <w:pStyle w:val="CAP-Corriges-Rponses"/>
        <w:shd w:val="clear" w:color="auto" w:fill="D9D9D9" w:themeFill="background1" w:themeFillShade="D9"/>
      </w:pPr>
      <w:r w:rsidRPr="00D8682F">
        <w:t>Si le VDI (</w:t>
      </w:r>
      <w:r w:rsidR="004816F2">
        <w:t>v</w:t>
      </w:r>
      <w:r w:rsidR="004816F2" w:rsidRPr="00D8682F">
        <w:t xml:space="preserve">endeur </w:t>
      </w:r>
      <w:r w:rsidRPr="00D8682F">
        <w:t xml:space="preserve">à </w:t>
      </w:r>
      <w:r w:rsidR="004816F2">
        <w:t>d</w:t>
      </w:r>
      <w:r w:rsidR="004816F2" w:rsidRPr="00D8682F">
        <w:t xml:space="preserve">omicile </w:t>
      </w:r>
      <w:r w:rsidR="004816F2">
        <w:t>i</w:t>
      </w:r>
      <w:r w:rsidR="004816F2" w:rsidRPr="00D8682F">
        <w:t>ndépendant</w:t>
      </w:r>
      <w:r w:rsidRPr="00D8682F">
        <w:t xml:space="preserve">) exerce son activité à titre occasionnel, il bénéficie du statut institué par la loi n°93-121 du 27 janvier 1993. Il sera assujetti au régime général de la </w:t>
      </w:r>
      <w:r w:rsidR="004816F2">
        <w:t>S</w:t>
      </w:r>
      <w:r w:rsidR="004816F2" w:rsidRPr="00D8682F">
        <w:t xml:space="preserve">écurité </w:t>
      </w:r>
      <w:r w:rsidRPr="00D8682F">
        <w:t>sociale et ses cotisations sociales lui seront prélevées par la Société dans les conditions prévues par les textes en vigueur.</w:t>
      </w:r>
    </w:p>
    <w:p w14:paraId="478559CE" w14:textId="77777777" w:rsidR="00C83FF5" w:rsidRPr="00D8682F" w:rsidRDefault="00C83FF5" w:rsidP="00CB3850">
      <w:pPr>
        <w:pStyle w:val="CAP-Corriges-Rponses"/>
        <w:shd w:val="clear" w:color="auto" w:fill="D9D9D9" w:themeFill="background1" w:themeFillShade="D9"/>
      </w:pPr>
      <w:r w:rsidRPr="00D8682F">
        <w:t>Optionnel</w:t>
      </w:r>
      <w:r>
        <w:t> </w:t>
      </w:r>
      <w:r w:rsidRPr="00D8682F">
        <w:t xml:space="preserve">: Il devra remettre au Mandant les documents attestant qu'il s'est acquitté des obligations fiscales résultant de son statut. </w:t>
      </w:r>
    </w:p>
    <w:p w14:paraId="61D30AC0" w14:textId="77777777" w:rsidR="00C83FF5" w:rsidRPr="00D8682F" w:rsidRDefault="00C83FF5" w:rsidP="00CA5158">
      <w:pPr>
        <w:pStyle w:val="CAP-Corriges-Rponses"/>
        <w:shd w:val="clear" w:color="auto" w:fill="D9D9D9" w:themeFill="background1" w:themeFillShade="D9"/>
        <w:spacing w:before="120"/>
        <w:rPr>
          <w:b/>
        </w:rPr>
      </w:pPr>
      <w:r w:rsidRPr="00D8682F">
        <w:rPr>
          <w:b/>
        </w:rPr>
        <w:t>Article. Prix de vente des produits</w:t>
      </w:r>
    </w:p>
    <w:p w14:paraId="78505C8F" w14:textId="1CAA304B" w:rsidR="00C83FF5" w:rsidRPr="00D8682F" w:rsidRDefault="00C83FF5" w:rsidP="00CB3850">
      <w:pPr>
        <w:pStyle w:val="CAP-Corriges-Rponses"/>
        <w:shd w:val="clear" w:color="auto" w:fill="D9D9D9" w:themeFill="background1" w:themeFillShade="D9"/>
      </w:pPr>
      <w:r w:rsidRPr="00D8682F">
        <w:t>La société communique au VDI (</w:t>
      </w:r>
      <w:r w:rsidR="004816F2">
        <w:t>v</w:t>
      </w:r>
      <w:r w:rsidR="004816F2" w:rsidRPr="00D8682F">
        <w:t xml:space="preserve">endeur </w:t>
      </w:r>
      <w:r w:rsidRPr="00D8682F">
        <w:t xml:space="preserve">à </w:t>
      </w:r>
      <w:r w:rsidR="004816F2">
        <w:t>d</w:t>
      </w:r>
      <w:r w:rsidR="004816F2" w:rsidRPr="00D8682F">
        <w:t xml:space="preserve">omicile </w:t>
      </w:r>
      <w:r w:rsidR="004816F2">
        <w:t>i</w:t>
      </w:r>
      <w:r w:rsidR="004816F2" w:rsidRPr="00D8682F">
        <w:t>ndépendant</w:t>
      </w:r>
      <w:r w:rsidRPr="00D8682F">
        <w:t>), en annexe au présent contrat, le prix des produits qu'il aura à vendre. Un nouveau tarif lui sera communiqué à chaque changement qui interviendra. Le nouveau tarif sera réputé accepté par le VDI (</w:t>
      </w:r>
      <w:r w:rsidR="004816F2">
        <w:t>v</w:t>
      </w:r>
      <w:r w:rsidR="004816F2" w:rsidRPr="00D8682F">
        <w:t xml:space="preserve">endeur </w:t>
      </w:r>
      <w:r w:rsidRPr="00D8682F">
        <w:t xml:space="preserve">à </w:t>
      </w:r>
      <w:r w:rsidR="004816F2">
        <w:t>d</w:t>
      </w:r>
      <w:r w:rsidR="004816F2" w:rsidRPr="00D8682F">
        <w:t xml:space="preserve">omicile </w:t>
      </w:r>
      <w:r w:rsidR="004816F2">
        <w:t>i</w:t>
      </w:r>
      <w:r w:rsidR="004816F2" w:rsidRPr="00D8682F">
        <w:t>ndépendant</w:t>
      </w:r>
      <w:r w:rsidRPr="00D8682F">
        <w:t>) dès la première commande suivant réception de cette information.</w:t>
      </w:r>
    </w:p>
    <w:p w14:paraId="3DFBE0F8" w14:textId="77777777" w:rsidR="00C83FF5" w:rsidRPr="00D8682F" w:rsidRDefault="00C83FF5" w:rsidP="00CA5158">
      <w:pPr>
        <w:pStyle w:val="CAP-Corriges-Rponses"/>
        <w:shd w:val="clear" w:color="auto" w:fill="D9D9D9" w:themeFill="background1" w:themeFillShade="D9"/>
        <w:spacing w:before="120"/>
        <w:rPr>
          <w:b/>
        </w:rPr>
      </w:pPr>
      <w:r w:rsidRPr="00D8682F">
        <w:rPr>
          <w:b/>
        </w:rPr>
        <w:t xml:space="preserve">Article. Compétence juridictionnelle </w:t>
      </w:r>
    </w:p>
    <w:p w14:paraId="02F2703A" w14:textId="480B5D46" w:rsidR="00C83FF5" w:rsidRPr="00D8682F" w:rsidRDefault="00C83FF5" w:rsidP="00CB3850">
      <w:pPr>
        <w:pStyle w:val="CAP-Corriges-Rponses"/>
        <w:shd w:val="clear" w:color="auto" w:fill="D9D9D9" w:themeFill="background1" w:themeFillShade="D9"/>
      </w:pPr>
      <w:r w:rsidRPr="00D8682F">
        <w:t xml:space="preserve">De convention </w:t>
      </w:r>
      <w:r w:rsidR="00D94616" w:rsidRPr="00D8682F">
        <w:t>expr</w:t>
      </w:r>
      <w:r w:rsidR="00D94616">
        <w:t>e</w:t>
      </w:r>
      <w:r w:rsidR="00D94616" w:rsidRPr="00D8682F">
        <w:t>s</w:t>
      </w:r>
      <w:r w:rsidR="00D94616">
        <w:t>se</w:t>
      </w:r>
      <w:r w:rsidR="00D94616" w:rsidRPr="00D8682F">
        <w:t xml:space="preserve"> </w:t>
      </w:r>
      <w:r w:rsidRPr="00D8682F">
        <w:t xml:space="preserve">entre les parties, le présent contrat est soumis au droit français. Tous les litiges auxquels le présent contrat pourrait donner lieu seront soumis aux tribunaux de..................... </w:t>
      </w:r>
    </w:p>
    <w:p w14:paraId="29C8044A" w14:textId="77777777" w:rsidR="00C83FF5" w:rsidRPr="00D8682F" w:rsidRDefault="00C83FF5" w:rsidP="00CA5158">
      <w:pPr>
        <w:pStyle w:val="CAP-Corriges-Rponses"/>
        <w:shd w:val="clear" w:color="auto" w:fill="D9D9D9" w:themeFill="background1" w:themeFillShade="D9"/>
        <w:spacing w:before="120"/>
        <w:rPr>
          <w:b/>
        </w:rPr>
      </w:pPr>
      <w:r w:rsidRPr="00D8682F">
        <w:rPr>
          <w:b/>
        </w:rPr>
        <w:t>Article. Obligation d’assurance en responsabilité civile professionnelle</w:t>
      </w:r>
    </w:p>
    <w:p w14:paraId="79594C98" w14:textId="77777777" w:rsidR="00C83FF5" w:rsidRPr="00D8682F" w:rsidRDefault="00C83FF5" w:rsidP="00CB3850">
      <w:pPr>
        <w:pStyle w:val="CAP-Corriges-Rponses"/>
        <w:shd w:val="clear" w:color="auto" w:fill="D9D9D9" w:themeFill="background1" w:themeFillShade="D9"/>
      </w:pPr>
      <w:r w:rsidRPr="00D8682F">
        <w:t>Le VDI souscrit une assurance garantissant tout dommage que son activité pourrait causer aux tiers. S’il utilise un véhicule, il est tenu d’aviser son assureur de l’emploi de son véhicule dans un but professionnel.</w:t>
      </w:r>
    </w:p>
    <w:p w14:paraId="71DC5F86" w14:textId="77777777" w:rsidR="00C83FF5" w:rsidRDefault="00C83FF5" w:rsidP="00CA5158">
      <w:pPr>
        <w:pStyle w:val="CAP-CorrigesQuestions"/>
        <w:spacing w:before="240"/>
        <w:ind w:left="714" w:hanging="357"/>
      </w:pPr>
      <w:r>
        <w:t>Aidez-la à faire sa déclaration de début d’activité. Quelle option fiscale doit-elle cocher ?</w:t>
      </w:r>
    </w:p>
    <w:p w14:paraId="2E497EB5" w14:textId="52966D3E" w:rsidR="00C83FF5" w:rsidRDefault="00D94616" w:rsidP="00C83FF5">
      <w:pPr>
        <w:pStyle w:val="CAP-Corriges-Rponses"/>
      </w:pPr>
      <w:r>
        <w:t xml:space="preserve">Étant </w:t>
      </w:r>
      <w:r w:rsidR="00C83FF5">
        <w:t>donné qu’elle est VDI mandataire, elle devra cocher la case « BNC » avec le ré</w:t>
      </w:r>
      <w:r w:rsidR="00AD14C6">
        <w:t>g</w:t>
      </w:r>
      <w:r w:rsidR="00C83FF5">
        <w:t>ime de TVA « franchise en base ».</w:t>
      </w:r>
    </w:p>
    <w:p w14:paraId="6FE9D470" w14:textId="77777777" w:rsidR="00CA5158" w:rsidRDefault="00CA5158" w:rsidP="00C83FF5">
      <w:pPr>
        <w:pStyle w:val="CAP-Corriges-Rponses"/>
      </w:pPr>
    </w:p>
    <w:p w14:paraId="73FA0501" w14:textId="3BA4CF5F" w:rsidR="001B534C" w:rsidRPr="001B534C" w:rsidRDefault="001B534C" w:rsidP="00CB3850">
      <w:pPr>
        <w:pStyle w:val="CAP-CorrigesTestez-vous"/>
        <w:shd w:val="clear" w:color="auto" w:fill="D9D9D9" w:themeFill="background1" w:themeFillShade="D9"/>
      </w:pPr>
      <w:r w:rsidRPr="001B534C">
        <w:lastRenderedPageBreak/>
        <w:t>Remarque</w:t>
      </w:r>
    </w:p>
    <w:p w14:paraId="3CB441DC" w14:textId="2820B042" w:rsidR="001B534C" w:rsidRDefault="001B534C" w:rsidP="00CB3850">
      <w:pPr>
        <w:pStyle w:val="CAP-Corriges-Rponses"/>
        <w:shd w:val="clear" w:color="auto" w:fill="D9D9D9" w:themeFill="background1" w:themeFillShade="D9"/>
      </w:pPr>
      <w:r>
        <w:t>Il est possible de faire simuler la déclaration aux étudiants :</w:t>
      </w:r>
    </w:p>
    <w:p w14:paraId="091690F9" w14:textId="51FA3BA6" w:rsidR="001B534C" w:rsidRPr="00CB3850" w:rsidRDefault="004E51A4" w:rsidP="00CB3850">
      <w:pPr>
        <w:pStyle w:val="CAP-Corriges-Rponses"/>
        <w:shd w:val="clear" w:color="auto" w:fill="D9D9D9" w:themeFill="background1" w:themeFillShade="D9"/>
      </w:pPr>
      <w:hyperlink r:id="rId23" w:history="1">
        <w:r w:rsidR="001B534C" w:rsidRPr="00CB3850">
          <w:t>https://www.cfe.urssaf.fr/saisiepl/CFE_Declaration</w:t>
        </w:r>
      </w:hyperlink>
    </w:p>
    <w:p w14:paraId="1EA6A52A" w14:textId="038CDA31" w:rsidR="001B534C" w:rsidRDefault="001B534C" w:rsidP="00CB3850">
      <w:pPr>
        <w:pStyle w:val="CAP-Corriges-Rponses"/>
        <w:shd w:val="clear" w:color="auto" w:fill="D9D9D9" w:themeFill="background1" w:themeFillShade="D9"/>
      </w:pPr>
      <w:r>
        <w:t>(attention, le site n’est pas toujours accessible)</w:t>
      </w:r>
    </w:p>
    <w:p w14:paraId="72C1E9D7" w14:textId="0C5E3570" w:rsidR="00AE6770" w:rsidRDefault="00AE6770" w:rsidP="00CB3850">
      <w:pPr>
        <w:pStyle w:val="CAP-Corriges-Rponses"/>
        <w:shd w:val="clear" w:color="auto" w:fill="D9D9D9" w:themeFill="background1" w:themeFillShade="D9"/>
        <w:jc w:val="center"/>
      </w:pPr>
      <w:r>
        <w:rPr>
          <w:noProof/>
          <w:lang w:eastAsia="fr-FR"/>
        </w:rPr>
        <w:drawing>
          <wp:inline distT="0" distB="0" distL="0" distR="0" wp14:anchorId="7FB25062" wp14:editId="2EE031C2">
            <wp:extent cx="4982400" cy="3744000"/>
            <wp:effectExtent l="0" t="0" r="8890" b="8890"/>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grayscl/>
                    </a:blip>
                    <a:stretch>
                      <a:fillRect/>
                    </a:stretch>
                  </pic:blipFill>
                  <pic:spPr>
                    <a:xfrm>
                      <a:off x="0" y="0"/>
                      <a:ext cx="4982400" cy="3744000"/>
                    </a:xfrm>
                    <a:prstGeom prst="rect">
                      <a:avLst/>
                    </a:prstGeom>
                  </pic:spPr>
                </pic:pic>
              </a:graphicData>
            </a:graphic>
          </wp:inline>
        </w:drawing>
      </w:r>
    </w:p>
    <w:p w14:paraId="1534C722" w14:textId="5E273AC8" w:rsidR="00AE6770" w:rsidRDefault="00AE6770" w:rsidP="00CB3850">
      <w:pPr>
        <w:pStyle w:val="CAP-Corriges-Rponses"/>
        <w:shd w:val="clear" w:color="auto" w:fill="D9D9D9" w:themeFill="background1" w:themeFillShade="D9"/>
        <w:jc w:val="center"/>
      </w:pPr>
      <w:bookmarkStart w:id="0" w:name="_GoBack"/>
      <w:r>
        <w:rPr>
          <w:noProof/>
          <w:lang w:eastAsia="fr-FR"/>
        </w:rPr>
        <w:drawing>
          <wp:inline distT="0" distB="0" distL="0" distR="0" wp14:anchorId="2893659C" wp14:editId="6ADE4083">
            <wp:extent cx="4982400" cy="3744000"/>
            <wp:effectExtent l="0" t="0" r="8890" b="8890"/>
            <wp:docPr id="25" name="Imag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grayscl/>
                    </a:blip>
                    <a:stretch>
                      <a:fillRect/>
                    </a:stretch>
                  </pic:blipFill>
                  <pic:spPr>
                    <a:xfrm>
                      <a:off x="0" y="0"/>
                      <a:ext cx="4982400" cy="3744000"/>
                    </a:xfrm>
                    <a:prstGeom prst="rect">
                      <a:avLst/>
                    </a:prstGeom>
                  </pic:spPr>
                </pic:pic>
              </a:graphicData>
            </a:graphic>
          </wp:inline>
        </w:drawing>
      </w:r>
      <w:bookmarkEnd w:id="0"/>
    </w:p>
    <w:p w14:paraId="2206EAF1" w14:textId="1B392BD5" w:rsidR="001B534C" w:rsidRDefault="001B534C" w:rsidP="00CB3850">
      <w:pPr>
        <w:pStyle w:val="CAP-Corriges-Rponses"/>
        <w:shd w:val="clear" w:color="auto" w:fill="D9D9D9" w:themeFill="background1" w:themeFillShade="D9"/>
        <w:jc w:val="center"/>
      </w:pPr>
      <w:r>
        <w:rPr>
          <w:noProof/>
          <w:lang w:eastAsia="fr-FR"/>
        </w:rPr>
        <w:lastRenderedPageBreak/>
        <w:drawing>
          <wp:inline distT="0" distB="0" distL="0" distR="0" wp14:anchorId="7B533995" wp14:editId="736547BA">
            <wp:extent cx="4986000" cy="1220400"/>
            <wp:effectExtent l="0" t="0" r="5715" b="0"/>
            <wp:docPr id="26" name="Imag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grayscl/>
                    </a:blip>
                    <a:stretch>
                      <a:fillRect/>
                    </a:stretch>
                  </pic:blipFill>
                  <pic:spPr>
                    <a:xfrm>
                      <a:off x="0" y="0"/>
                      <a:ext cx="4986000" cy="1220400"/>
                    </a:xfrm>
                    <a:prstGeom prst="rect">
                      <a:avLst/>
                    </a:prstGeom>
                  </pic:spPr>
                </pic:pic>
              </a:graphicData>
            </a:graphic>
          </wp:inline>
        </w:drawing>
      </w:r>
    </w:p>
    <w:p w14:paraId="6D6489F9" w14:textId="77777777" w:rsidR="00CB3850" w:rsidRPr="00CA5158" w:rsidRDefault="00CB3850" w:rsidP="00CB3850">
      <w:pPr>
        <w:pStyle w:val="CAP-Corriges-Rponses"/>
        <w:rPr>
          <w:sz w:val="12"/>
          <w:szCs w:val="12"/>
        </w:rPr>
      </w:pPr>
    </w:p>
    <w:p w14:paraId="548EB64D" w14:textId="04668E0F" w:rsidR="00C83FF5" w:rsidRPr="00372C12" w:rsidRDefault="00C83FF5" w:rsidP="00CB3850">
      <w:pPr>
        <w:pStyle w:val="CAP-CorrigesTestez-vous"/>
        <w:shd w:val="clear" w:color="auto" w:fill="D9D9D9" w:themeFill="background1" w:themeFillShade="D9"/>
      </w:pPr>
      <w:r w:rsidRPr="00372C12">
        <w:t>Pour aller plus loin</w:t>
      </w:r>
    </w:p>
    <w:p w14:paraId="01F48BEE" w14:textId="50FA3C57" w:rsidR="00C83FF5" w:rsidRDefault="004816F2" w:rsidP="00CB3850">
      <w:pPr>
        <w:pStyle w:val="CAP-Corriges-Rponses"/>
        <w:shd w:val="clear" w:color="auto" w:fill="D9D9D9" w:themeFill="background1" w:themeFillShade="D9"/>
      </w:pPr>
      <w:r>
        <w:sym w:font="Symbol" w:char="F0A8"/>
      </w:r>
      <w:r>
        <w:t xml:space="preserve"> </w:t>
      </w:r>
      <w:r w:rsidR="00C83FF5" w:rsidRPr="00D8682F">
        <w:t>Précisions sur le statut fiscal du VDI en BNC (</w:t>
      </w:r>
      <w:r w:rsidR="00C83FF5">
        <w:t xml:space="preserve">source : </w:t>
      </w:r>
      <w:r w:rsidR="00C83FF5" w:rsidRPr="00D8682F">
        <w:t>service-public.fr)</w:t>
      </w:r>
      <w:r>
        <w:t> :</w:t>
      </w:r>
    </w:p>
    <w:p w14:paraId="27F03F9D" w14:textId="77777777" w:rsidR="00C37275" w:rsidRDefault="00C37275" w:rsidP="00CB3850">
      <w:pPr>
        <w:pStyle w:val="CAP-Corriges-Rponses"/>
        <w:shd w:val="clear" w:color="auto" w:fill="D9D9D9" w:themeFill="background1" w:themeFillShade="D9"/>
        <w:rPr>
          <w:sz w:val="24"/>
          <w:szCs w:val="24"/>
        </w:rPr>
      </w:pPr>
      <w:r>
        <w:t>Le bénéfice imposable est variable selon le chiffre d'affaires annuel (chiffre d'affaires effectivement encaissé).</w:t>
      </w:r>
    </w:p>
    <w:tbl>
      <w:tblPr>
        <w:tblW w:w="0" w:type="auto"/>
        <w:tblCellSpacing w:w="15" w:type="dxa"/>
        <w:tblCellMar>
          <w:top w:w="57" w:type="dxa"/>
          <w:left w:w="57" w:type="dxa"/>
          <w:bottom w:w="57" w:type="dxa"/>
          <w:right w:w="57" w:type="dxa"/>
        </w:tblCellMar>
        <w:tblLook w:val="04A0" w:firstRow="1" w:lastRow="0" w:firstColumn="1" w:lastColumn="0" w:noHBand="0" w:noVBand="1"/>
      </w:tblPr>
      <w:tblGrid>
        <w:gridCol w:w="1932"/>
        <w:gridCol w:w="3681"/>
        <w:gridCol w:w="3457"/>
      </w:tblGrid>
      <w:tr w:rsidR="00C37275" w:rsidRPr="00C37275" w14:paraId="3ED57EC1" w14:textId="77777777" w:rsidTr="00C37275">
        <w:trPr>
          <w:tblHeader/>
          <w:tblCellSpacing w:w="15" w:type="dxa"/>
        </w:trPr>
        <w:tc>
          <w:tcPr>
            <w:tcW w:w="0" w:type="auto"/>
            <w:vAlign w:val="center"/>
            <w:hideMark/>
          </w:tcPr>
          <w:p w14:paraId="46C53DE1" w14:textId="77777777" w:rsidR="00C37275" w:rsidRPr="00C37275" w:rsidRDefault="00C37275" w:rsidP="00CB3850">
            <w:pPr>
              <w:pStyle w:val="CAP-Corriges-Reponses-Tableau"/>
              <w:shd w:val="clear" w:color="auto" w:fill="D9D9D9" w:themeFill="background1" w:themeFillShade="D9"/>
              <w:jc w:val="center"/>
              <w:rPr>
                <w:b/>
              </w:rPr>
            </w:pPr>
          </w:p>
        </w:tc>
        <w:tc>
          <w:tcPr>
            <w:tcW w:w="0" w:type="auto"/>
            <w:vAlign w:val="center"/>
            <w:hideMark/>
          </w:tcPr>
          <w:p w14:paraId="17E3C465" w14:textId="77777777" w:rsidR="00C37275" w:rsidRPr="00C37275" w:rsidRDefault="00C37275" w:rsidP="00CB3850">
            <w:pPr>
              <w:pStyle w:val="CAP-Corriges-Reponses-Tableau"/>
              <w:shd w:val="clear" w:color="auto" w:fill="D9D9D9" w:themeFill="background1" w:themeFillShade="D9"/>
              <w:jc w:val="center"/>
              <w:rPr>
                <w:b/>
              </w:rPr>
            </w:pPr>
            <w:r w:rsidRPr="00C37275">
              <w:rPr>
                <w:b/>
              </w:rPr>
              <w:t>Régime spécial BNC (micro-entreprise ou micro BNC)</w:t>
            </w:r>
          </w:p>
        </w:tc>
        <w:tc>
          <w:tcPr>
            <w:tcW w:w="0" w:type="auto"/>
            <w:vAlign w:val="center"/>
            <w:hideMark/>
          </w:tcPr>
          <w:p w14:paraId="17F22080" w14:textId="77777777" w:rsidR="00C37275" w:rsidRPr="00C37275" w:rsidRDefault="00C37275" w:rsidP="00CB3850">
            <w:pPr>
              <w:pStyle w:val="CAP-Corriges-Reponses-Tableau"/>
              <w:shd w:val="clear" w:color="auto" w:fill="D9D9D9" w:themeFill="background1" w:themeFillShade="D9"/>
              <w:jc w:val="center"/>
              <w:rPr>
                <w:b/>
              </w:rPr>
            </w:pPr>
            <w:r w:rsidRPr="00C37275">
              <w:rPr>
                <w:b/>
              </w:rPr>
              <w:t>Déclaration contrôlée</w:t>
            </w:r>
          </w:p>
        </w:tc>
      </w:tr>
      <w:tr w:rsidR="00C37275" w:rsidRPr="00C37275" w14:paraId="7D37A478" w14:textId="77777777" w:rsidTr="00C37275">
        <w:trPr>
          <w:tblCellSpacing w:w="15" w:type="dxa"/>
        </w:trPr>
        <w:tc>
          <w:tcPr>
            <w:tcW w:w="0" w:type="auto"/>
            <w:vAlign w:val="center"/>
            <w:hideMark/>
          </w:tcPr>
          <w:p w14:paraId="1F6C8B0E" w14:textId="77777777" w:rsidR="00C37275" w:rsidRPr="00C37275" w:rsidRDefault="00C37275" w:rsidP="00CB3850">
            <w:pPr>
              <w:pStyle w:val="CAP-Corriges-Reponses-Tableau"/>
              <w:shd w:val="clear" w:color="auto" w:fill="D9D9D9" w:themeFill="background1" w:themeFillShade="D9"/>
              <w:rPr>
                <w:b/>
              </w:rPr>
            </w:pPr>
            <w:r w:rsidRPr="00C37275">
              <w:rPr>
                <w:b/>
              </w:rPr>
              <w:t>Conditions</w:t>
            </w:r>
          </w:p>
        </w:tc>
        <w:tc>
          <w:tcPr>
            <w:tcW w:w="0" w:type="auto"/>
            <w:vAlign w:val="center"/>
            <w:hideMark/>
          </w:tcPr>
          <w:p w14:paraId="221F62DE" w14:textId="77777777" w:rsidR="00C37275" w:rsidRPr="00C37275" w:rsidRDefault="00C37275" w:rsidP="00CB3850">
            <w:pPr>
              <w:pStyle w:val="CAP-Corriges-Reponses-Tableau"/>
              <w:shd w:val="clear" w:color="auto" w:fill="D9D9D9" w:themeFill="background1" w:themeFillShade="D9"/>
            </w:pPr>
            <w:r w:rsidRPr="00C37275">
              <w:t xml:space="preserve">Chiffre d'affaires annuel hors taxe (CAHT) inférieur à </w:t>
            </w:r>
            <w:r w:rsidRPr="00C37275">
              <w:rPr>
                <w:rStyle w:val="prix"/>
              </w:rPr>
              <w:t>70 000 €</w:t>
            </w:r>
          </w:p>
        </w:tc>
        <w:tc>
          <w:tcPr>
            <w:tcW w:w="0" w:type="auto"/>
            <w:vAlign w:val="center"/>
            <w:hideMark/>
          </w:tcPr>
          <w:p w14:paraId="29209CC4" w14:textId="16295B60" w:rsidR="00C37275" w:rsidRPr="00C37275" w:rsidRDefault="00C37275" w:rsidP="00CB3850">
            <w:pPr>
              <w:pStyle w:val="CAP-Corriges-Reponses-Tableau"/>
              <w:shd w:val="clear" w:color="auto" w:fill="D9D9D9" w:themeFill="background1" w:themeFillShade="D9"/>
            </w:pPr>
            <w:r>
              <w:t xml:space="preserve">– </w:t>
            </w:r>
            <w:r w:rsidRPr="00C37275">
              <w:t xml:space="preserve">CAHT supérieur à </w:t>
            </w:r>
            <w:r w:rsidRPr="00C37275">
              <w:rPr>
                <w:rStyle w:val="prix"/>
              </w:rPr>
              <w:t>70 000 €</w:t>
            </w:r>
          </w:p>
          <w:p w14:paraId="632AD4EE" w14:textId="42003030" w:rsidR="00C37275" w:rsidRPr="00C37275" w:rsidRDefault="00C37275" w:rsidP="00CB3850">
            <w:pPr>
              <w:pStyle w:val="CAP-Corriges-Reponses-Tableau"/>
              <w:shd w:val="clear" w:color="auto" w:fill="D9D9D9" w:themeFill="background1" w:themeFillShade="D9"/>
            </w:pPr>
            <w:r>
              <w:t xml:space="preserve">– </w:t>
            </w:r>
            <w:r w:rsidRPr="00C37275">
              <w:t>ou sur option avant le 2e jour ouvré suivant le 1er mai de l'année suivante (option valable 2 ans).</w:t>
            </w:r>
          </w:p>
        </w:tc>
      </w:tr>
      <w:tr w:rsidR="00C37275" w:rsidRPr="00C37275" w14:paraId="336AB716" w14:textId="77777777" w:rsidTr="00C37275">
        <w:trPr>
          <w:tblCellSpacing w:w="15" w:type="dxa"/>
        </w:trPr>
        <w:tc>
          <w:tcPr>
            <w:tcW w:w="0" w:type="auto"/>
            <w:vAlign w:val="center"/>
            <w:hideMark/>
          </w:tcPr>
          <w:p w14:paraId="5AAD9304" w14:textId="77777777" w:rsidR="00C37275" w:rsidRPr="00C37275" w:rsidRDefault="00C37275" w:rsidP="00CB3850">
            <w:pPr>
              <w:pStyle w:val="CAP-Corriges-Reponses-Tableau"/>
              <w:shd w:val="clear" w:color="auto" w:fill="D9D9D9" w:themeFill="background1" w:themeFillShade="D9"/>
              <w:rPr>
                <w:b/>
              </w:rPr>
            </w:pPr>
            <w:r w:rsidRPr="00C37275">
              <w:rPr>
                <w:b/>
              </w:rPr>
              <w:t>Détermination du bénéfice imposable</w:t>
            </w:r>
          </w:p>
        </w:tc>
        <w:tc>
          <w:tcPr>
            <w:tcW w:w="0" w:type="auto"/>
            <w:vAlign w:val="center"/>
            <w:hideMark/>
          </w:tcPr>
          <w:p w14:paraId="4FEDF15F" w14:textId="77777777" w:rsidR="00C37275" w:rsidRPr="00C37275" w:rsidRDefault="00C37275" w:rsidP="00CB3850">
            <w:pPr>
              <w:pStyle w:val="CAP-Corriges-Reponses-Tableau"/>
              <w:shd w:val="clear" w:color="auto" w:fill="D9D9D9" w:themeFill="background1" w:themeFillShade="D9"/>
            </w:pPr>
            <w:r w:rsidRPr="00C37275">
              <w:t xml:space="preserve">Application d'un abattement forfaitaire pour frais professionnels de </w:t>
            </w:r>
            <w:r w:rsidRPr="00C37275">
              <w:rPr>
                <w:rStyle w:val="prix"/>
              </w:rPr>
              <w:t>34 %</w:t>
            </w:r>
            <w:r w:rsidRPr="00C37275">
              <w:t xml:space="preserve">, avec un minimum d'abattement de </w:t>
            </w:r>
            <w:r w:rsidRPr="00C37275">
              <w:rPr>
                <w:rStyle w:val="prix"/>
              </w:rPr>
              <w:t>305 €</w:t>
            </w:r>
          </w:p>
        </w:tc>
        <w:tc>
          <w:tcPr>
            <w:tcW w:w="0" w:type="auto"/>
            <w:vAlign w:val="center"/>
            <w:hideMark/>
          </w:tcPr>
          <w:p w14:paraId="76519915" w14:textId="77777777" w:rsidR="00C37275" w:rsidRPr="00C37275" w:rsidRDefault="00C37275" w:rsidP="00CB3850">
            <w:pPr>
              <w:pStyle w:val="CAP-Corriges-Reponses-Tableau"/>
              <w:shd w:val="clear" w:color="auto" w:fill="D9D9D9" w:themeFill="background1" w:themeFillShade="D9"/>
            </w:pPr>
            <w:r w:rsidRPr="00C37275">
              <w:t>Imposition assise sur les bénéfices nets</w:t>
            </w:r>
          </w:p>
        </w:tc>
      </w:tr>
      <w:tr w:rsidR="00C37275" w:rsidRPr="00C37275" w14:paraId="00A4C959" w14:textId="77777777" w:rsidTr="00C37275">
        <w:trPr>
          <w:tblCellSpacing w:w="15" w:type="dxa"/>
        </w:trPr>
        <w:tc>
          <w:tcPr>
            <w:tcW w:w="0" w:type="auto"/>
            <w:vAlign w:val="center"/>
            <w:hideMark/>
          </w:tcPr>
          <w:p w14:paraId="1FFE9598" w14:textId="77777777" w:rsidR="00C37275" w:rsidRPr="00C37275" w:rsidRDefault="00C37275" w:rsidP="00CB3850">
            <w:pPr>
              <w:pStyle w:val="CAP-Corriges-Reponses-Tableau"/>
              <w:shd w:val="clear" w:color="auto" w:fill="D9D9D9" w:themeFill="background1" w:themeFillShade="D9"/>
              <w:rPr>
                <w:b/>
              </w:rPr>
            </w:pPr>
            <w:r w:rsidRPr="00C37275">
              <w:rPr>
                <w:b/>
              </w:rPr>
              <w:t>Revenu à déclarer</w:t>
            </w:r>
          </w:p>
        </w:tc>
        <w:tc>
          <w:tcPr>
            <w:tcW w:w="0" w:type="auto"/>
            <w:vAlign w:val="center"/>
            <w:hideMark/>
          </w:tcPr>
          <w:p w14:paraId="04BDB074" w14:textId="77777777" w:rsidR="00C37275" w:rsidRPr="00C37275" w:rsidRDefault="00C37275" w:rsidP="00CB3850">
            <w:pPr>
              <w:pStyle w:val="CAP-Corriges-Reponses-Tableau"/>
              <w:shd w:val="clear" w:color="auto" w:fill="D9D9D9" w:themeFill="background1" w:themeFillShade="D9"/>
            </w:pPr>
            <w:r w:rsidRPr="00C37275">
              <w:t>Recettes brutes (hors TVA, sans déduire aucun abattement) + éventuelles plus ou moins-values réalisées</w:t>
            </w:r>
          </w:p>
        </w:tc>
        <w:tc>
          <w:tcPr>
            <w:tcW w:w="0" w:type="auto"/>
            <w:vAlign w:val="center"/>
            <w:hideMark/>
          </w:tcPr>
          <w:p w14:paraId="7C270982" w14:textId="77777777" w:rsidR="00C37275" w:rsidRPr="00C37275" w:rsidRDefault="00C37275" w:rsidP="00CB3850">
            <w:pPr>
              <w:pStyle w:val="CAP-Corriges-Reponses-Tableau"/>
              <w:shd w:val="clear" w:color="auto" w:fill="D9D9D9" w:themeFill="background1" w:themeFillShade="D9"/>
            </w:pPr>
          </w:p>
        </w:tc>
      </w:tr>
      <w:tr w:rsidR="00C37275" w:rsidRPr="00C37275" w14:paraId="6B022272" w14:textId="77777777" w:rsidTr="00C37275">
        <w:trPr>
          <w:tblCellSpacing w:w="15" w:type="dxa"/>
        </w:trPr>
        <w:tc>
          <w:tcPr>
            <w:tcW w:w="0" w:type="auto"/>
            <w:vAlign w:val="center"/>
            <w:hideMark/>
          </w:tcPr>
          <w:p w14:paraId="4CCD1E64" w14:textId="77777777" w:rsidR="00C37275" w:rsidRPr="00C37275" w:rsidRDefault="00C37275" w:rsidP="00CB3850">
            <w:pPr>
              <w:pStyle w:val="CAP-Corriges-Reponses-Tableau"/>
              <w:shd w:val="clear" w:color="auto" w:fill="D9D9D9" w:themeFill="background1" w:themeFillShade="D9"/>
              <w:rPr>
                <w:b/>
              </w:rPr>
            </w:pPr>
            <w:r w:rsidRPr="00C37275">
              <w:rPr>
                <w:b/>
              </w:rPr>
              <w:t>Déclarations fiscales</w:t>
            </w:r>
          </w:p>
        </w:tc>
        <w:tc>
          <w:tcPr>
            <w:tcW w:w="0" w:type="auto"/>
            <w:vAlign w:val="center"/>
            <w:hideMark/>
          </w:tcPr>
          <w:p w14:paraId="2BC494E8" w14:textId="5FD74651" w:rsidR="00C37275" w:rsidRDefault="00C37275" w:rsidP="00CB3850">
            <w:pPr>
              <w:pStyle w:val="CAP-Corriges-Reponses-Tableau"/>
              <w:shd w:val="clear" w:color="auto" w:fill="D9D9D9" w:themeFill="background1" w:themeFillShade="D9"/>
            </w:pPr>
            <w:r>
              <w:t xml:space="preserve">– </w:t>
            </w:r>
            <w:hyperlink r:id="rId27" w:history="1">
              <w:r w:rsidRPr="00C37275">
                <w:rPr>
                  <w:rStyle w:val="Lienhypertexte"/>
                  <w:color w:val="000000" w:themeColor="text1"/>
                  <w:u w:val="none"/>
                </w:rPr>
                <w:t>n°2042 C pro</w:t>
              </w:r>
            </w:hyperlink>
            <w:r w:rsidRPr="00C37275">
              <w:t xml:space="preserve"> dans la rubrique « régime spécial BNC »</w:t>
            </w:r>
          </w:p>
          <w:p w14:paraId="7413D1F8" w14:textId="1097D49F" w:rsidR="00C37275" w:rsidRPr="00C37275" w:rsidRDefault="00C37275" w:rsidP="00CB3850">
            <w:pPr>
              <w:pStyle w:val="CAP-Corriges-Reponses-Tableau"/>
              <w:shd w:val="clear" w:color="auto" w:fill="D9D9D9" w:themeFill="background1" w:themeFillShade="D9"/>
            </w:pPr>
            <w:r w:rsidRPr="00C37275">
              <w:rPr>
                <w:rStyle w:val="lev"/>
                <w:b w:val="0"/>
                <w:bCs w:val="0"/>
              </w:rPr>
              <w:t>et</w:t>
            </w:r>
          </w:p>
          <w:p w14:paraId="376B1520" w14:textId="1E5D7E71" w:rsidR="00C37275" w:rsidRPr="00C37275" w:rsidRDefault="00C37275" w:rsidP="00CB3850">
            <w:pPr>
              <w:pStyle w:val="CAP-Corriges-Reponses-Tableau"/>
              <w:shd w:val="clear" w:color="auto" w:fill="D9D9D9" w:themeFill="background1" w:themeFillShade="D9"/>
            </w:pPr>
            <w:r>
              <w:t xml:space="preserve">– </w:t>
            </w:r>
            <w:hyperlink r:id="rId28" w:history="1">
              <w:r w:rsidRPr="00C37275">
                <w:rPr>
                  <w:rStyle w:val="Lienhypertexte"/>
                  <w:color w:val="000000" w:themeColor="text1"/>
                  <w:u w:val="none"/>
                </w:rPr>
                <w:t>n°2042</w:t>
              </w:r>
            </w:hyperlink>
          </w:p>
        </w:tc>
        <w:tc>
          <w:tcPr>
            <w:tcW w:w="0" w:type="auto"/>
            <w:vAlign w:val="center"/>
            <w:hideMark/>
          </w:tcPr>
          <w:p w14:paraId="2216342F" w14:textId="1B63C625" w:rsidR="00C37275" w:rsidRPr="00C37275" w:rsidRDefault="00C37275" w:rsidP="00CB3850">
            <w:pPr>
              <w:pStyle w:val="CAP-Corriges-Reponses-Tableau"/>
              <w:shd w:val="clear" w:color="auto" w:fill="D9D9D9" w:themeFill="background1" w:themeFillShade="D9"/>
            </w:pPr>
            <w:r>
              <w:t xml:space="preserve">– </w:t>
            </w:r>
            <w:hyperlink r:id="rId29" w:history="1">
              <w:r w:rsidRPr="00C37275">
                <w:rPr>
                  <w:rStyle w:val="Lienhypertexte"/>
                  <w:color w:val="000000" w:themeColor="text1"/>
                  <w:u w:val="none"/>
                </w:rPr>
                <w:t>n°2042 C pro</w:t>
              </w:r>
            </w:hyperlink>
            <w:r w:rsidRPr="00C37275">
              <w:t xml:space="preserve"> dans la rubrique « régime de la déclaration contrôlée »</w:t>
            </w:r>
          </w:p>
          <w:p w14:paraId="48DCB475" w14:textId="2320D3F5" w:rsidR="00C37275" w:rsidRPr="00C37275" w:rsidRDefault="00C37275" w:rsidP="00CB3850">
            <w:pPr>
              <w:pStyle w:val="CAP-Corriges-Reponses-Tableau"/>
              <w:shd w:val="clear" w:color="auto" w:fill="D9D9D9" w:themeFill="background1" w:themeFillShade="D9"/>
            </w:pPr>
            <w:r>
              <w:t xml:space="preserve">– </w:t>
            </w:r>
            <w:r w:rsidRPr="00C37275">
              <w:t xml:space="preserve">déclaration de résultat des BNC </w:t>
            </w:r>
            <w:hyperlink r:id="rId30" w:history="1">
              <w:r w:rsidRPr="00C37275">
                <w:rPr>
                  <w:rStyle w:val="Lienhypertexte"/>
                  <w:color w:val="000000" w:themeColor="text1"/>
                  <w:u w:val="none"/>
                </w:rPr>
                <w:t>n°2035 (à souscrire au service des impôts dont dépend le lieu d'activité)</w:t>
              </w:r>
            </w:hyperlink>
          </w:p>
          <w:p w14:paraId="5603CDFC" w14:textId="3AAB818A" w:rsidR="00C37275" w:rsidRPr="00C37275" w:rsidRDefault="00C37275" w:rsidP="00CB3850">
            <w:pPr>
              <w:pStyle w:val="CAP-Corriges-Reponses-Tableau"/>
              <w:shd w:val="clear" w:color="auto" w:fill="D9D9D9" w:themeFill="background1" w:themeFillShade="D9"/>
            </w:pPr>
            <w:r>
              <w:t xml:space="preserve">– </w:t>
            </w:r>
            <w:r w:rsidRPr="00C37275">
              <w:t xml:space="preserve">détermination du résultat fiscal au moyen de </w:t>
            </w:r>
            <w:hyperlink r:id="rId31" w:history="1">
              <w:r w:rsidRPr="00C37275">
                <w:rPr>
                  <w:rStyle w:val="Lienhypertexte"/>
                  <w:color w:val="000000" w:themeColor="text1"/>
                  <w:u w:val="none"/>
                </w:rPr>
                <w:t>l'annexe n°2035 A</w:t>
              </w:r>
            </w:hyperlink>
            <w:r w:rsidRPr="00C37275">
              <w:t xml:space="preserve"> et </w:t>
            </w:r>
            <w:hyperlink r:id="rId32" w:history="1">
              <w:r w:rsidRPr="00C37275">
                <w:rPr>
                  <w:rStyle w:val="Lienhypertexte"/>
                  <w:color w:val="000000" w:themeColor="text1"/>
                  <w:u w:val="none"/>
                </w:rPr>
                <w:t>l'annexe n°2035 B</w:t>
              </w:r>
            </w:hyperlink>
          </w:p>
        </w:tc>
      </w:tr>
    </w:tbl>
    <w:p w14:paraId="610CA70A" w14:textId="2C4153C7" w:rsidR="00C83FF5" w:rsidRDefault="004816F2" w:rsidP="00CB3850">
      <w:pPr>
        <w:pStyle w:val="CAP-Corriges-Rponses"/>
        <w:shd w:val="clear" w:color="auto" w:fill="D9D9D9" w:themeFill="background1" w:themeFillShade="D9"/>
      </w:pPr>
      <w:r>
        <w:sym w:font="Symbol" w:char="F0A8"/>
      </w:r>
      <w:r>
        <w:t xml:space="preserve"> </w:t>
      </w:r>
      <w:r w:rsidR="00C83FF5">
        <w:t>Précisions pour la franchise en base de TVA :</w:t>
      </w:r>
    </w:p>
    <w:p w14:paraId="1DAEBE91" w14:textId="77777777" w:rsidR="00C37275" w:rsidRPr="00C37275" w:rsidRDefault="00C37275" w:rsidP="00CB3850">
      <w:pPr>
        <w:pStyle w:val="CAP-Corriges-Rponses"/>
        <w:shd w:val="clear" w:color="auto" w:fill="D9D9D9" w:themeFill="background1" w:themeFillShade="D9"/>
        <w:rPr>
          <w:b/>
          <w:sz w:val="27"/>
          <w:szCs w:val="27"/>
        </w:rPr>
      </w:pPr>
      <w:r w:rsidRPr="00C37275">
        <w:rPr>
          <w:b/>
        </w:rPr>
        <w:t>Régime général</w:t>
      </w:r>
    </w:p>
    <w:p w14:paraId="53D176EC" w14:textId="77777777" w:rsidR="00C37275" w:rsidRDefault="00C37275" w:rsidP="00CB3850">
      <w:pPr>
        <w:pStyle w:val="CAP-Corriges-Rponses"/>
        <w:shd w:val="clear" w:color="auto" w:fill="D9D9D9" w:themeFill="background1" w:themeFillShade="D9"/>
      </w:pPr>
      <w:r>
        <w:t>Pour bénéficier de la franchise en base de TVA, le chiffre d'affaires annuel hors taxes ne doit pas dépasser :</w:t>
      </w:r>
    </w:p>
    <w:p w14:paraId="25CC290F" w14:textId="52054AF8" w:rsidR="00C37275" w:rsidRDefault="00C37275" w:rsidP="00CB3850">
      <w:pPr>
        <w:pStyle w:val="CAP-Corriges-Rponses"/>
        <w:shd w:val="clear" w:color="auto" w:fill="D9D9D9" w:themeFill="background1" w:themeFillShade="D9"/>
      </w:pPr>
      <w:r>
        <w:rPr>
          <w:rStyle w:val="prix"/>
        </w:rPr>
        <w:t>– 82 800 €</w:t>
      </w:r>
      <w:r>
        <w:t xml:space="preserve"> l'année civile précédente pour les activités de commerce et d'hébergement (hôtels, chambres d'hôtes, gîtes ruraux, meublés de tourisme) ou </w:t>
      </w:r>
      <w:r>
        <w:rPr>
          <w:rStyle w:val="prix"/>
        </w:rPr>
        <w:t>91 000 €</w:t>
      </w:r>
      <w:r>
        <w:t xml:space="preserve"> l'année civile précédente, lorsque le chiffre d'affaires de l'avant dernière année a été inférieur à </w:t>
      </w:r>
      <w:r>
        <w:rPr>
          <w:rStyle w:val="prix"/>
        </w:rPr>
        <w:t>82 800 €</w:t>
      </w:r>
      <w:r>
        <w:t> ;</w:t>
      </w:r>
    </w:p>
    <w:p w14:paraId="244FD874" w14:textId="4A9D4404" w:rsidR="00C37275" w:rsidRDefault="00C37275" w:rsidP="00CB3850">
      <w:pPr>
        <w:pStyle w:val="CAP-Corriges-Rponses"/>
        <w:shd w:val="clear" w:color="auto" w:fill="D9D9D9" w:themeFill="background1" w:themeFillShade="D9"/>
      </w:pPr>
      <w:r>
        <w:rPr>
          <w:rStyle w:val="prix"/>
        </w:rPr>
        <w:t>– 33 200 €</w:t>
      </w:r>
      <w:r>
        <w:t xml:space="preserve"> l'année civile précédente pour les prestations de service et les professions libérales relevant des BNC et des BIC ou </w:t>
      </w:r>
      <w:r>
        <w:rPr>
          <w:rStyle w:val="prix"/>
        </w:rPr>
        <w:t>35 200 €</w:t>
      </w:r>
      <w:r>
        <w:t xml:space="preserve"> l'année civile précédente, lorsque le chiffre d'affaires de l'avant dernière année a été inférieur à </w:t>
      </w:r>
      <w:r>
        <w:rPr>
          <w:rStyle w:val="prix"/>
        </w:rPr>
        <w:t>33 200 €</w:t>
      </w:r>
      <w:r>
        <w:t>.</w:t>
      </w:r>
    </w:p>
    <w:p w14:paraId="5B49CC15" w14:textId="33A08253" w:rsidR="00C37275" w:rsidRDefault="00C37275" w:rsidP="00CB3850">
      <w:pPr>
        <w:pStyle w:val="CAP-Corriges-Rponses"/>
        <w:shd w:val="clear" w:color="auto" w:fill="D9D9D9" w:themeFill="background1" w:themeFillShade="D9"/>
        <w:rPr>
          <w:sz w:val="24"/>
          <w:szCs w:val="24"/>
        </w:rPr>
      </w:pPr>
      <w:r>
        <w:t xml:space="preserve">Le professionnel qui relève de la franchise en base doit facturer ses prestations ou ses ventes en </w:t>
      </w:r>
      <w:r w:rsidR="00CA5158">
        <w:t>HT</w:t>
      </w:r>
      <w:r>
        <w:t>.</w:t>
      </w:r>
    </w:p>
    <w:p w14:paraId="392725CF" w14:textId="0A16D7EB" w:rsidR="00C37275" w:rsidRDefault="00C37275" w:rsidP="00CB3850">
      <w:pPr>
        <w:pStyle w:val="CAP-Corriges-Rponses"/>
        <w:shd w:val="clear" w:color="auto" w:fill="D9D9D9" w:themeFill="background1" w:themeFillShade="D9"/>
      </w:pPr>
      <w:r>
        <w:t xml:space="preserve">Sur chaque facture doit figurer la mention </w:t>
      </w:r>
      <w:r>
        <w:rPr>
          <w:rStyle w:val="citation"/>
        </w:rPr>
        <w:t xml:space="preserve">« </w:t>
      </w:r>
      <w:r>
        <w:rPr>
          <w:rStyle w:val="Accentuation"/>
        </w:rPr>
        <w:t>TVA non applicable - article 293 B du CGI</w:t>
      </w:r>
      <w:r>
        <w:rPr>
          <w:rStyle w:val="citation"/>
        </w:rPr>
        <w:t xml:space="preserve"> »</w:t>
      </w:r>
      <w:r>
        <w:t>.</w:t>
      </w:r>
    </w:p>
    <w:p w14:paraId="2DE24A6C" w14:textId="77777777" w:rsidR="00C37275" w:rsidRDefault="00C37275" w:rsidP="00CB3850">
      <w:pPr>
        <w:pStyle w:val="CAP-Corriges-Rponses"/>
        <w:shd w:val="clear" w:color="auto" w:fill="D9D9D9" w:themeFill="background1" w:themeFillShade="D9"/>
      </w:pPr>
      <w:r>
        <w:t>La TVA ne peut donc pas être déduite ni récupérée des achats de biens et de services effectués pour l'activité.</w:t>
      </w:r>
    </w:p>
    <w:p w14:paraId="5D4DCB01" w14:textId="77777777" w:rsidR="00C37275" w:rsidRDefault="00C37275" w:rsidP="00CB3850">
      <w:pPr>
        <w:pStyle w:val="CAP-Corriges-Rponses"/>
        <w:shd w:val="clear" w:color="auto" w:fill="D9D9D9" w:themeFill="background1" w:themeFillShade="D9"/>
      </w:pPr>
      <w:r>
        <w:t>Le professionnel peut renoncer à la franchise en base en optant pour le paiement de la TVA.</w:t>
      </w:r>
    </w:p>
    <w:p w14:paraId="008901F7" w14:textId="77777777" w:rsidR="00C83FF5" w:rsidRDefault="00C83FF5" w:rsidP="00C83FF5">
      <w:pPr>
        <w:pStyle w:val="CAP-CorrigesQuestions"/>
      </w:pPr>
      <w:r>
        <w:lastRenderedPageBreak/>
        <w:t>Identifiez les besoins prioritaires de Valérie en formation.</w:t>
      </w:r>
    </w:p>
    <w:p w14:paraId="231D00A7" w14:textId="77777777" w:rsidR="00C83FF5" w:rsidRDefault="00C83FF5" w:rsidP="00C83FF5">
      <w:pPr>
        <w:pStyle w:val="CAP-Corriges-Rponses"/>
      </w:pPr>
      <w:r>
        <w:t>Pour pouvoir démarrer son activité, Valérie doit bénéficier en priorité des formations :</w:t>
      </w:r>
    </w:p>
    <w:p w14:paraId="2AAEC8AF" w14:textId="3F3A314A" w:rsidR="00C83FF5" w:rsidRDefault="004816F2" w:rsidP="004B4007">
      <w:pPr>
        <w:pStyle w:val="CAP-Corriges-Rponses"/>
      </w:pPr>
      <w:r>
        <w:t>– l</w:t>
      </w:r>
      <w:r w:rsidR="00C83FF5">
        <w:t>’entreprise et les produits</w:t>
      </w:r>
      <w:r>
        <w:t> ;</w:t>
      </w:r>
    </w:p>
    <w:p w14:paraId="0E55A187" w14:textId="2AC84ED6" w:rsidR="00C83FF5" w:rsidRDefault="004816F2" w:rsidP="004B4007">
      <w:pPr>
        <w:pStyle w:val="CAP-Corriges-Rponses"/>
      </w:pPr>
      <w:r>
        <w:t xml:space="preserve">– le </w:t>
      </w:r>
      <w:r w:rsidR="00C83FF5">
        <w:t xml:space="preserve">cadre légal et le </w:t>
      </w:r>
      <w:r>
        <w:t xml:space="preserve">Code </w:t>
      </w:r>
      <w:r w:rsidR="00C83FF5">
        <w:t>éthique de la vente directe</w:t>
      </w:r>
      <w:r>
        <w:t>.</w:t>
      </w:r>
    </w:p>
    <w:p w14:paraId="06227FDE" w14:textId="618539DD" w:rsidR="00C83FF5" w:rsidRDefault="004816F2" w:rsidP="00CA5158">
      <w:pPr>
        <w:pStyle w:val="CAP-CorrigesQuestions"/>
        <w:spacing w:before="240" w:after="120"/>
        <w:ind w:left="714" w:hanging="357"/>
      </w:pPr>
      <w:r>
        <w:rPr>
          <w:rFonts w:cstheme="minorHAnsi"/>
        </w:rPr>
        <w:t>À</w:t>
      </w:r>
      <w:r w:rsidR="00C83FF5">
        <w:t xml:space="preserve"> l’aide de logiciel de PréAo, préparez des supports de formation interne pour les modules 1 et 2.</w:t>
      </w:r>
    </w:p>
    <w:p w14:paraId="74900BE0" w14:textId="77777777" w:rsidR="00C83FF5" w:rsidRDefault="00C83FF5" w:rsidP="00CB3850">
      <w:pPr>
        <w:pStyle w:val="CAP-Corriges-Rponses"/>
        <w:jc w:val="center"/>
      </w:pPr>
      <w:r>
        <w:rPr>
          <w:noProof/>
          <w:lang w:eastAsia="fr-FR"/>
        </w:rPr>
        <w:drawing>
          <wp:inline distT="0" distB="0" distL="0" distR="0" wp14:anchorId="1C8DAA6E" wp14:editId="002A53F6">
            <wp:extent cx="4895850" cy="6057900"/>
            <wp:effectExtent l="0" t="0" r="0" b="0"/>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3">
                      <a:grayscl/>
                    </a:blip>
                    <a:stretch>
                      <a:fillRect/>
                    </a:stretch>
                  </pic:blipFill>
                  <pic:spPr>
                    <a:xfrm>
                      <a:off x="0" y="0"/>
                      <a:ext cx="4895850" cy="6057900"/>
                    </a:xfrm>
                    <a:prstGeom prst="rect">
                      <a:avLst/>
                    </a:prstGeom>
                  </pic:spPr>
                </pic:pic>
              </a:graphicData>
            </a:graphic>
          </wp:inline>
        </w:drawing>
      </w:r>
    </w:p>
    <w:p w14:paraId="5524769D" w14:textId="77777777" w:rsidR="00C83FF5" w:rsidRDefault="00C83FF5" w:rsidP="00C83FF5">
      <w:pPr>
        <w:pStyle w:val="CAP-Corriges-Rponses"/>
      </w:pPr>
    </w:p>
    <w:p w14:paraId="72E74C5C" w14:textId="77777777" w:rsidR="00C83FF5" w:rsidRDefault="00C83FF5" w:rsidP="004E39E1">
      <w:pPr>
        <w:pStyle w:val="CAP-Corriges-Rponses"/>
        <w:jc w:val="center"/>
      </w:pPr>
      <w:r>
        <w:rPr>
          <w:noProof/>
          <w:lang w:eastAsia="fr-FR"/>
        </w:rPr>
        <w:lastRenderedPageBreak/>
        <w:drawing>
          <wp:inline distT="0" distB="0" distL="0" distR="0" wp14:anchorId="4F501CC0" wp14:editId="194F127B">
            <wp:extent cx="5219700" cy="6105525"/>
            <wp:effectExtent l="0" t="0" r="0" b="9525"/>
            <wp:docPr id="12" name="Imag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4">
                      <a:grayscl/>
                    </a:blip>
                    <a:stretch>
                      <a:fillRect/>
                    </a:stretch>
                  </pic:blipFill>
                  <pic:spPr>
                    <a:xfrm>
                      <a:off x="0" y="0"/>
                      <a:ext cx="5219700" cy="6105525"/>
                    </a:xfrm>
                    <a:prstGeom prst="rect">
                      <a:avLst/>
                    </a:prstGeom>
                  </pic:spPr>
                </pic:pic>
              </a:graphicData>
            </a:graphic>
          </wp:inline>
        </w:drawing>
      </w:r>
    </w:p>
    <w:p w14:paraId="1FFB53F4" w14:textId="77777777" w:rsidR="00CA5158" w:rsidRDefault="00CA5158" w:rsidP="004E39E1">
      <w:pPr>
        <w:pStyle w:val="CAP-Corriges-Rponses"/>
        <w:jc w:val="center"/>
        <w:sectPr w:rsidR="00CA5158" w:rsidSect="00CB3850">
          <w:headerReference w:type="default" r:id="rId35"/>
          <w:footerReference w:type="even" r:id="rId36"/>
          <w:footerReference w:type="default" r:id="rId37"/>
          <w:pgSz w:w="11906" w:h="16838"/>
          <w:pgMar w:top="1418" w:right="1418" w:bottom="1418" w:left="1418" w:header="709" w:footer="709" w:gutter="0"/>
          <w:pgNumType w:start="159"/>
          <w:cols w:space="708"/>
          <w:docGrid w:linePitch="360"/>
        </w:sectPr>
      </w:pPr>
    </w:p>
    <w:p w14:paraId="2E6951C5" w14:textId="3508719D" w:rsidR="00C83FF5" w:rsidRDefault="00C83FF5" w:rsidP="004E39E1">
      <w:pPr>
        <w:pStyle w:val="CAP-Corriges-Rponses"/>
        <w:jc w:val="center"/>
      </w:pPr>
      <w:r>
        <w:rPr>
          <w:noProof/>
          <w:lang w:eastAsia="fr-FR"/>
        </w:rPr>
        <w:lastRenderedPageBreak/>
        <w:drawing>
          <wp:inline distT="0" distB="0" distL="0" distR="0" wp14:anchorId="784E106B" wp14:editId="2F84EBD1">
            <wp:extent cx="2476500" cy="1841500"/>
            <wp:effectExtent l="0" t="0" r="0" b="6350"/>
            <wp:docPr id="13" name="Imag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38" cstate="print">
                      <a:grayscl/>
                      <a:extLst>
                        <a:ext uri="{28A0092B-C50C-407E-A947-70E740481C1C}">
                          <a14:useLocalDpi xmlns:a14="http://schemas.microsoft.com/office/drawing/2010/main"/>
                        </a:ext>
                      </a:extLst>
                    </a:blip>
                    <a:srcRect/>
                    <a:stretch/>
                  </pic:blipFill>
                  <pic:spPr bwMode="auto">
                    <a:xfrm>
                      <a:off x="0" y="0"/>
                      <a:ext cx="2476500" cy="1841500"/>
                    </a:xfrm>
                    <a:prstGeom prst="rect">
                      <a:avLst/>
                    </a:prstGeom>
                    <a:ln>
                      <a:noFill/>
                    </a:ln>
                    <a:extLst>
                      <a:ext uri="{53640926-AAD7-44D8-BBD7-CCE9431645EC}">
                        <a14:shadowObscured xmlns:a14="http://schemas.microsoft.com/office/drawing/2010/main"/>
                      </a:ext>
                    </a:extLst>
                  </pic:spPr>
                </pic:pic>
              </a:graphicData>
            </a:graphic>
          </wp:inline>
        </w:drawing>
      </w:r>
    </w:p>
    <w:p w14:paraId="72F467EF" w14:textId="2EAB29A2" w:rsidR="00CA5158" w:rsidRDefault="00CA5158" w:rsidP="004E39E1">
      <w:pPr>
        <w:pStyle w:val="CAP-Corriges-Rponses"/>
        <w:jc w:val="center"/>
      </w:pPr>
      <w:r>
        <w:rPr>
          <w:noProof/>
          <w:lang w:eastAsia="fr-FR"/>
        </w:rPr>
        <w:lastRenderedPageBreak/>
        <w:drawing>
          <wp:inline distT="0" distB="0" distL="0" distR="0" wp14:anchorId="776903BD" wp14:editId="27A3144B">
            <wp:extent cx="2603500" cy="1790700"/>
            <wp:effectExtent l="0" t="0" r="6350" b="0"/>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39" cstate="print">
                      <a:grayscl/>
                      <a:extLst>
                        <a:ext uri="{28A0092B-C50C-407E-A947-70E740481C1C}">
                          <a14:useLocalDpi xmlns:a14="http://schemas.microsoft.com/office/drawing/2010/main"/>
                        </a:ext>
                      </a:extLst>
                    </a:blip>
                    <a:srcRect/>
                    <a:stretch/>
                  </pic:blipFill>
                  <pic:spPr bwMode="auto">
                    <a:xfrm>
                      <a:off x="0" y="0"/>
                      <a:ext cx="2603500" cy="1790700"/>
                    </a:xfrm>
                    <a:prstGeom prst="rect">
                      <a:avLst/>
                    </a:prstGeom>
                    <a:ln>
                      <a:noFill/>
                    </a:ln>
                    <a:extLst>
                      <a:ext uri="{53640926-AAD7-44D8-BBD7-CCE9431645EC}">
                        <a14:shadowObscured xmlns:a14="http://schemas.microsoft.com/office/drawing/2010/main"/>
                      </a:ext>
                    </a:extLst>
                  </pic:spPr>
                </pic:pic>
              </a:graphicData>
            </a:graphic>
          </wp:inline>
        </w:drawing>
      </w:r>
    </w:p>
    <w:p w14:paraId="61511394" w14:textId="77777777" w:rsidR="00CA5158" w:rsidRDefault="00CA5158" w:rsidP="00C83FF5">
      <w:pPr>
        <w:spacing w:after="200" w:line="276" w:lineRule="auto"/>
        <w:sectPr w:rsidR="00CA5158" w:rsidSect="00CA5158">
          <w:type w:val="continuous"/>
          <w:pgSz w:w="11906" w:h="16838"/>
          <w:pgMar w:top="1418" w:right="1418" w:bottom="1418" w:left="1418" w:header="709" w:footer="709" w:gutter="0"/>
          <w:pgNumType w:start="159"/>
          <w:cols w:num="2" w:space="708"/>
          <w:docGrid w:linePitch="360"/>
        </w:sectPr>
      </w:pPr>
    </w:p>
    <w:p w14:paraId="1972BF39" w14:textId="07D068CC" w:rsidR="00C83FF5" w:rsidRDefault="00C83FF5" w:rsidP="00C83FF5">
      <w:pPr>
        <w:spacing w:after="200" w:line="276" w:lineRule="auto"/>
        <w:rPr>
          <w:rFonts w:asciiTheme="minorHAnsi" w:eastAsia="Calibri" w:hAnsiTheme="minorHAnsi" w:cs="Arial"/>
          <w:color w:val="000000" w:themeColor="text1"/>
          <w:sz w:val="22"/>
          <w:szCs w:val="22"/>
          <w:lang w:eastAsia="en-US"/>
        </w:rPr>
      </w:pPr>
      <w:r>
        <w:lastRenderedPageBreak/>
        <w:br w:type="page"/>
      </w:r>
    </w:p>
    <w:p w14:paraId="621E9A36" w14:textId="77777777" w:rsidR="00C83FF5" w:rsidRDefault="00C83FF5" w:rsidP="00C83FF5">
      <w:pPr>
        <w:pStyle w:val="CAP-CorrigesTitre2Activit"/>
      </w:pPr>
      <w:r>
        <w:lastRenderedPageBreak/>
        <w:t>Applications</w:t>
      </w:r>
    </w:p>
    <w:p w14:paraId="4B0F05C6" w14:textId="77777777" w:rsidR="00C83FF5" w:rsidRDefault="00C83FF5" w:rsidP="00C83FF5">
      <w:pPr>
        <w:pStyle w:val="CAP-CorrigesTitre2Activit"/>
      </w:pPr>
      <w:r w:rsidRPr="00D8682F">
        <w:rPr>
          <w:b w:val="0"/>
        </w:rPr>
        <w:t>1.</w:t>
      </w:r>
      <w:r>
        <w:t xml:space="preserve"> Aquipro recrute (p. 251)</w:t>
      </w:r>
    </w:p>
    <w:p w14:paraId="1A5D55F2" w14:textId="77777777" w:rsidR="00C83FF5" w:rsidRPr="008A511E" w:rsidRDefault="00C83FF5" w:rsidP="00C83FF5">
      <w:pPr>
        <w:pStyle w:val="CAP-CorrigesReferentiel"/>
      </w:pPr>
      <w:r>
        <w:t xml:space="preserve">NIVEAU MAÎTRISE </w:t>
      </w:r>
    </w:p>
    <w:p w14:paraId="09B6F6AA" w14:textId="77777777" w:rsidR="00C83FF5" w:rsidRDefault="00C83FF5" w:rsidP="00C83FF5">
      <w:pPr>
        <w:pStyle w:val="CAP-CorrigesQuestions"/>
        <w:numPr>
          <w:ilvl w:val="0"/>
          <w:numId w:val="19"/>
        </w:numPr>
      </w:pPr>
      <w:r>
        <w:t>Identifiez les conditions d’embauche des nouveaux vendeurs.</w:t>
      </w:r>
    </w:p>
    <w:p w14:paraId="4B2191C1" w14:textId="0F1EA6A1" w:rsidR="00C83FF5" w:rsidRPr="0030464A" w:rsidRDefault="00C83FF5" w:rsidP="00C83FF5">
      <w:pPr>
        <w:pStyle w:val="CAP-Corriges-Rponses"/>
      </w:pPr>
      <w:r>
        <w:t xml:space="preserve">Aquipro diffuse une annonce </w:t>
      </w:r>
      <w:r w:rsidRPr="004B4007">
        <w:rPr>
          <w:i/>
        </w:rPr>
        <w:t>via</w:t>
      </w:r>
      <w:r>
        <w:t xml:space="preserve"> son site. Il s’agit d’un recrutement externe. Le poste de commercial, est basé sur le secteur Bretagne, à destination d’une clientèle </w:t>
      </w:r>
      <w:r w:rsidRPr="004B4007">
        <w:rPr>
          <w:i/>
        </w:rPr>
        <w:t>B</w:t>
      </w:r>
      <w:r w:rsidR="002373D6">
        <w:rPr>
          <w:i/>
        </w:rPr>
        <w:t xml:space="preserve"> </w:t>
      </w:r>
      <w:r w:rsidRPr="004B4007">
        <w:rPr>
          <w:i/>
        </w:rPr>
        <w:t>to</w:t>
      </w:r>
      <w:r w:rsidR="002373D6">
        <w:rPr>
          <w:i/>
        </w:rPr>
        <w:t xml:space="preserve"> </w:t>
      </w:r>
      <w:r w:rsidRPr="004B4007">
        <w:rPr>
          <w:i/>
        </w:rPr>
        <w:t>C</w:t>
      </w:r>
      <w:r>
        <w:t>. La rémunération se fait à la commission (15 à 20</w:t>
      </w:r>
      <w:r w:rsidR="004816F2">
        <w:t> </w:t>
      </w:r>
      <w:r>
        <w:t xml:space="preserve">%) sur le chiffre d’affaires HT après livraison. Le vendeur sera assisté par des formations, un fichier prospect et les outils fournis par le site </w:t>
      </w:r>
      <w:r w:rsidR="004816F2">
        <w:t xml:space="preserve">Internet </w:t>
      </w:r>
      <w:r>
        <w:t>de l’entreprise. Le profil du vendeur suppose une expérience dans le secteur d’activité, la fibre commerciale, le sens du challenge et l’esprit d’équipe.</w:t>
      </w:r>
    </w:p>
    <w:p w14:paraId="61E16337" w14:textId="25EB2556" w:rsidR="00C83FF5" w:rsidRDefault="00C83FF5" w:rsidP="00C83FF5">
      <w:pPr>
        <w:pStyle w:val="CAP-CorrigesQuestions"/>
      </w:pPr>
      <w:r>
        <w:t>Repérez les deux statuts de vendeur proposés. Quels sont leurs avantages et leurs inconvénients pour l’entreprise ?</w:t>
      </w:r>
    </w:p>
    <w:p w14:paraId="1EA82779" w14:textId="77777777" w:rsidR="00C83FF5" w:rsidRDefault="00C83FF5" w:rsidP="00C83FF5">
      <w:pPr>
        <w:pStyle w:val="CAP-Corriges-Rponses"/>
      </w:pPr>
      <w:r>
        <w:t>L’annonce propose deux statuts possibles : agent commercial ou VRP multicartes.</w:t>
      </w:r>
    </w:p>
    <w:p w14:paraId="33FF156A" w14:textId="77777777" w:rsidR="00C83FF5" w:rsidRPr="00A25C7E" w:rsidRDefault="00C83FF5" w:rsidP="004E39E1">
      <w:pPr>
        <w:pStyle w:val="CAP-Corriges-Rponses"/>
        <w:spacing w:after="120"/>
        <w:rPr>
          <w:b/>
        </w:rPr>
      </w:pPr>
      <w:r w:rsidRPr="00A25C7E">
        <w:rPr>
          <w:b/>
        </w:rPr>
        <w:t>Agent commercial</w:t>
      </w:r>
    </w:p>
    <w:tbl>
      <w:tblPr>
        <w:tblStyle w:val="Grilledutableau"/>
        <w:tblW w:w="0" w:type="auto"/>
        <w:tblCellMar>
          <w:top w:w="57" w:type="dxa"/>
          <w:bottom w:w="57" w:type="dxa"/>
        </w:tblCellMar>
        <w:tblLook w:val="04A0" w:firstRow="1" w:lastRow="0" w:firstColumn="1" w:lastColumn="0" w:noHBand="0" w:noVBand="1"/>
      </w:tblPr>
      <w:tblGrid>
        <w:gridCol w:w="4529"/>
        <w:gridCol w:w="4531"/>
      </w:tblGrid>
      <w:tr w:rsidR="00C83FF5" w:rsidRPr="00372C12" w14:paraId="3D73AE8B" w14:textId="77777777" w:rsidTr="00E3478D">
        <w:tc>
          <w:tcPr>
            <w:tcW w:w="4605" w:type="dxa"/>
            <w:vAlign w:val="center"/>
          </w:tcPr>
          <w:p w14:paraId="5BE54FC9" w14:textId="77777777" w:rsidR="00C83FF5" w:rsidRPr="00D8682F" w:rsidRDefault="00C83FF5" w:rsidP="00C41A0D">
            <w:pPr>
              <w:pStyle w:val="CAP-Corriges-Reponses-Tableau"/>
              <w:jc w:val="center"/>
              <w:rPr>
                <w:b/>
              </w:rPr>
            </w:pPr>
            <w:r w:rsidRPr="00D8682F">
              <w:rPr>
                <w:b/>
              </w:rPr>
              <w:t>Avantages</w:t>
            </w:r>
          </w:p>
        </w:tc>
        <w:tc>
          <w:tcPr>
            <w:tcW w:w="4605" w:type="dxa"/>
            <w:vAlign w:val="center"/>
          </w:tcPr>
          <w:p w14:paraId="0732A86A" w14:textId="77777777" w:rsidR="00C83FF5" w:rsidRPr="00D8682F" w:rsidRDefault="00C83FF5" w:rsidP="00C41A0D">
            <w:pPr>
              <w:pStyle w:val="CAP-Corriges-Reponses-Tableau"/>
              <w:jc w:val="center"/>
              <w:rPr>
                <w:b/>
              </w:rPr>
            </w:pPr>
            <w:r w:rsidRPr="00D8682F">
              <w:rPr>
                <w:b/>
              </w:rPr>
              <w:t>Inconvénients</w:t>
            </w:r>
          </w:p>
        </w:tc>
      </w:tr>
      <w:tr w:rsidR="00C83FF5" w:rsidRPr="00372C12" w14:paraId="3C716E55" w14:textId="77777777" w:rsidTr="00E3478D">
        <w:tc>
          <w:tcPr>
            <w:tcW w:w="4605" w:type="dxa"/>
          </w:tcPr>
          <w:p w14:paraId="19FBE1A4" w14:textId="77777777" w:rsidR="00C83FF5" w:rsidRPr="00372C12" w:rsidRDefault="00C83FF5" w:rsidP="00C41A0D">
            <w:pPr>
              <w:pStyle w:val="CAP-Corriges-Reponses-Tableau"/>
            </w:pPr>
            <w:r>
              <w:t>La clientèle appartient à l’entreprise (l’agent commercial est un mandataire)</w:t>
            </w:r>
            <w:r w:rsidR="004816F2">
              <w:t>.</w:t>
            </w:r>
          </w:p>
        </w:tc>
        <w:tc>
          <w:tcPr>
            <w:tcW w:w="4605" w:type="dxa"/>
          </w:tcPr>
          <w:p w14:paraId="6F0C0D91" w14:textId="402F2FE3" w:rsidR="00C83FF5" w:rsidRPr="00372C12" w:rsidRDefault="00C83FF5">
            <w:pPr>
              <w:pStyle w:val="CAP-Corriges-Reponses-Tableau"/>
            </w:pPr>
            <w:r>
              <w:t xml:space="preserve">Pas d’exclusivité. L’agent commercial peut avoir plusieurs contrats (possible clause de </w:t>
            </w:r>
            <w:r w:rsidR="00D94616">
              <w:t>non-</w:t>
            </w:r>
            <w:r>
              <w:t>concurrence)</w:t>
            </w:r>
            <w:r w:rsidR="004816F2">
              <w:t>.</w:t>
            </w:r>
          </w:p>
        </w:tc>
      </w:tr>
      <w:tr w:rsidR="00C83FF5" w:rsidRPr="00372C12" w14:paraId="2F9681E2" w14:textId="77777777" w:rsidTr="00E3478D">
        <w:tc>
          <w:tcPr>
            <w:tcW w:w="4605" w:type="dxa"/>
          </w:tcPr>
          <w:p w14:paraId="66A29A0E" w14:textId="77777777" w:rsidR="00C83FF5" w:rsidRPr="00372C12" w:rsidRDefault="00C83FF5" w:rsidP="00C41A0D">
            <w:pPr>
              <w:pStyle w:val="CAP-Corriges-Reponses-Tableau"/>
            </w:pPr>
            <w:r>
              <w:t>Faible coût de recrutement</w:t>
            </w:r>
            <w:r w:rsidR="004816F2">
              <w:t>.</w:t>
            </w:r>
          </w:p>
        </w:tc>
        <w:tc>
          <w:tcPr>
            <w:tcW w:w="4605" w:type="dxa"/>
          </w:tcPr>
          <w:p w14:paraId="06FCE980" w14:textId="77777777" w:rsidR="00C83FF5" w:rsidRPr="00372C12" w:rsidRDefault="00C83FF5" w:rsidP="00C41A0D">
            <w:pPr>
              <w:pStyle w:val="CAP-Corriges-Reponses-Tableau"/>
            </w:pPr>
            <w:r>
              <w:t>Indemnité compensatrice en cas de fin de contrat</w:t>
            </w:r>
            <w:r w:rsidR="004816F2">
              <w:t>.</w:t>
            </w:r>
          </w:p>
        </w:tc>
      </w:tr>
      <w:tr w:rsidR="00C83FF5" w:rsidRPr="00372C12" w14:paraId="7559E0B1" w14:textId="77777777" w:rsidTr="00E3478D">
        <w:tc>
          <w:tcPr>
            <w:tcW w:w="4605" w:type="dxa"/>
          </w:tcPr>
          <w:p w14:paraId="3C017F49" w14:textId="6D4CF68C" w:rsidR="00C83FF5" w:rsidRDefault="00C83FF5" w:rsidP="00C41A0D">
            <w:pPr>
              <w:pStyle w:val="CAP-Corriges-Reponses-Tableau"/>
            </w:pPr>
            <w:r>
              <w:t>Faible coût de gestion et de management</w:t>
            </w:r>
            <w:r w:rsidR="004816F2">
              <w:t>.</w:t>
            </w:r>
          </w:p>
        </w:tc>
        <w:tc>
          <w:tcPr>
            <w:tcW w:w="4605" w:type="dxa"/>
          </w:tcPr>
          <w:p w14:paraId="207CF89A" w14:textId="77777777" w:rsidR="00C83FF5" w:rsidRPr="00372C12" w:rsidRDefault="00C83FF5" w:rsidP="00C41A0D">
            <w:pPr>
              <w:pStyle w:val="CAP-Corriges-Reponses-Tableau"/>
            </w:pPr>
            <w:r>
              <w:t>Absence de lien de subordination. L’agent commercial est indépendant et libre dans l’organisation de son entreprise.</w:t>
            </w:r>
          </w:p>
        </w:tc>
      </w:tr>
      <w:tr w:rsidR="00C83FF5" w:rsidRPr="00372C12" w14:paraId="45932C07" w14:textId="77777777" w:rsidTr="00E3478D">
        <w:tc>
          <w:tcPr>
            <w:tcW w:w="4605" w:type="dxa"/>
          </w:tcPr>
          <w:p w14:paraId="140DE1B6" w14:textId="77777777" w:rsidR="00C83FF5" w:rsidRDefault="00C83FF5" w:rsidP="00C41A0D">
            <w:pPr>
              <w:pStyle w:val="CAP-Corriges-Reponses-Tableau"/>
            </w:pPr>
            <w:r>
              <w:t>Contrôle de la fixation des prix et de la politique commerciale</w:t>
            </w:r>
            <w:r w:rsidR="004816F2">
              <w:t>.</w:t>
            </w:r>
          </w:p>
        </w:tc>
        <w:tc>
          <w:tcPr>
            <w:tcW w:w="4605" w:type="dxa"/>
          </w:tcPr>
          <w:p w14:paraId="7398BCE2" w14:textId="77777777" w:rsidR="00C83FF5" w:rsidRPr="00372C12" w:rsidRDefault="00C83FF5" w:rsidP="00C41A0D">
            <w:pPr>
              <w:pStyle w:val="CAP-Corriges-Reponses-Tableau"/>
            </w:pPr>
          </w:p>
        </w:tc>
      </w:tr>
    </w:tbl>
    <w:p w14:paraId="1B279D58" w14:textId="77777777" w:rsidR="00C83FF5" w:rsidRPr="00236825" w:rsidRDefault="00C83FF5" w:rsidP="00E3478D">
      <w:pPr>
        <w:pStyle w:val="CAP-Corriges-Rponses"/>
        <w:spacing w:before="120" w:after="120"/>
        <w:rPr>
          <w:b/>
        </w:rPr>
      </w:pPr>
      <w:r w:rsidRPr="00236825">
        <w:rPr>
          <w:b/>
        </w:rPr>
        <w:t>VRP multicartes</w:t>
      </w:r>
    </w:p>
    <w:tbl>
      <w:tblPr>
        <w:tblStyle w:val="Grilledutableau"/>
        <w:tblW w:w="0" w:type="auto"/>
        <w:tblCellMar>
          <w:top w:w="57" w:type="dxa"/>
          <w:bottom w:w="57" w:type="dxa"/>
        </w:tblCellMar>
        <w:tblLook w:val="04A0" w:firstRow="1" w:lastRow="0" w:firstColumn="1" w:lastColumn="0" w:noHBand="0" w:noVBand="1"/>
      </w:tblPr>
      <w:tblGrid>
        <w:gridCol w:w="4530"/>
        <w:gridCol w:w="4530"/>
      </w:tblGrid>
      <w:tr w:rsidR="00C83FF5" w:rsidRPr="00372C12" w14:paraId="772118CC" w14:textId="77777777" w:rsidTr="00E3478D">
        <w:tc>
          <w:tcPr>
            <w:tcW w:w="4605" w:type="dxa"/>
            <w:vAlign w:val="center"/>
          </w:tcPr>
          <w:p w14:paraId="59CC0791" w14:textId="77777777" w:rsidR="00C83FF5" w:rsidRPr="00D8682F" w:rsidRDefault="00C83FF5" w:rsidP="00C41A0D">
            <w:pPr>
              <w:pStyle w:val="CAP-Corriges-Reponses-Tableau"/>
              <w:jc w:val="center"/>
              <w:rPr>
                <w:b/>
              </w:rPr>
            </w:pPr>
            <w:r w:rsidRPr="00D8682F">
              <w:rPr>
                <w:b/>
              </w:rPr>
              <w:t>Avantages</w:t>
            </w:r>
          </w:p>
        </w:tc>
        <w:tc>
          <w:tcPr>
            <w:tcW w:w="4605" w:type="dxa"/>
            <w:vAlign w:val="center"/>
          </w:tcPr>
          <w:p w14:paraId="034B3446" w14:textId="77777777" w:rsidR="00C83FF5" w:rsidRPr="00D8682F" w:rsidRDefault="00C83FF5" w:rsidP="00C41A0D">
            <w:pPr>
              <w:pStyle w:val="CAP-Corriges-Reponses-Tableau"/>
              <w:jc w:val="center"/>
              <w:rPr>
                <w:b/>
              </w:rPr>
            </w:pPr>
            <w:r w:rsidRPr="00D8682F">
              <w:rPr>
                <w:b/>
              </w:rPr>
              <w:t>Inconvénients</w:t>
            </w:r>
          </w:p>
        </w:tc>
      </w:tr>
      <w:tr w:rsidR="00C83FF5" w:rsidRPr="00372C12" w14:paraId="4C5586D8" w14:textId="77777777" w:rsidTr="00E3478D">
        <w:tc>
          <w:tcPr>
            <w:tcW w:w="4605" w:type="dxa"/>
          </w:tcPr>
          <w:p w14:paraId="4BC1533B" w14:textId="2BD78D77" w:rsidR="00C83FF5" w:rsidRPr="00372C12" w:rsidRDefault="00C83FF5" w:rsidP="00C41A0D">
            <w:pPr>
              <w:pStyle w:val="CAP-Corriges-Reponses-Tableau"/>
            </w:pPr>
            <w:r>
              <w:t>Statut de salarié : lien de subordination</w:t>
            </w:r>
            <w:r w:rsidR="004816F2">
              <w:t xml:space="preserve"> que l</w:t>
            </w:r>
            <w:r>
              <w:t>e VRP doit respecter</w:t>
            </w:r>
            <w:r w:rsidR="004816F2">
              <w:t>.</w:t>
            </w:r>
          </w:p>
        </w:tc>
        <w:tc>
          <w:tcPr>
            <w:tcW w:w="4605" w:type="dxa"/>
          </w:tcPr>
          <w:p w14:paraId="52A2D86C" w14:textId="77777777" w:rsidR="00C83FF5" w:rsidRPr="00372C12" w:rsidRDefault="00C83FF5" w:rsidP="00C41A0D">
            <w:pPr>
              <w:pStyle w:val="CAP-Corriges-Reponses-Tableau"/>
            </w:pPr>
            <w:r>
              <w:t>Lien de subordination : coût de management</w:t>
            </w:r>
            <w:r w:rsidR="004816F2">
              <w:t>.</w:t>
            </w:r>
          </w:p>
        </w:tc>
      </w:tr>
      <w:tr w:rsidR="00C83FF5" w:rsidRPr="00372C12" w14:paraId="654CB895" w14:textId="77777777" w:rsidTr="00E3478D">
        <w:tc>
          <w:tcPr>
            <w:tcW w:w="4605" w:type="dxa"/>
          </w:tcPr>
          <w:p w14:paraId="0822DD9F" w14:textId="77777777" w:rsidR="00C83FF5" w:rsidRPr="00372C12" w:rsidRDefault="00C83FF5" w:rsidP="00C41A0D">
            <w:pPr>
              <w:pStyle w:val="CAP-Corriges-Reponses-Tableau"/>
            </w:pPr>
            <w:r>
              <w:t>Rémunéré à la commission (contrairement au VRP exclusif qui bénéficie d’une garantie salariale)</w:t>
            </w:r>
            <w:r w:rsidR="004816F2">
              <w:t>.</w:t>
            </w:r>
          </w:p>
        </w:tc>
        <w:tc>
          <w:tcPr>
            <w:tcW w:w="4605" w:type="dxa"/>
          </w:tcPr>
          <w:p w14:paraId="3C9CC560" w14:textId="77777777" w:rsidR="00C83FF5" w:rsidRPr="00372C12" w:rsidRDefault="00C83FF5" w:rsidP="00C41A0D">
            <w:pPr>
              <w:pStyle w:val="CAP-Corriges-Reponses-Tableau"/>
            </w:pPr>
            <w:r>
              <w:t>Ne peut effectuer d’opérations commerciales pour son propre compte</w:t>
            </w:r>
            <w:r w:rsidR="004816F2">
              <w:t>.</w:t>
            </w:r>
          </w:p>
        </w:tc>
      </w:tr>
      <w:tr w:rsidR="00C83FF5" w:rsidRPr="00372C12" w14:paraId="5128DEFE" w14:textId="77777777" w:rsidTr="00E3478D">
        <w:tc>
          <w:tcPr>
            <w:tcW w:w="4605" w:type="dxa"/>
          </w:tcPr>
          <w:p w14:paraId="4B521B9F" w14:textId="77777777" w:rsidR="00C83FF5" w:rsidRDefault="00C83FF5" w:rsidP="00C41A0D">
            <w:pPr>
              <w:pStyle w:val="CAP-Corriges-Reponses-Tableau"/>
            </w:pPr>
            <w:r>
              <w:t>Contrôle de la fixation des prix et de la politique commerciale</w:t>
            </w:r>
            <w:r w:rsidR="004816F2">
              <w:t>.</w:t>
            </w:r>
          </w:p>
        </w:tc>
        <w:tc>
          <w:tcPr>
            <w:tcW w:w="4605" w:type="dxa"/>
          </w:tcPr>
          <w:p w14:paraId="27FA8764" w14:textId="075AD052" w:rsidR="00C83FF5" w:rsidRPr="00372C12" w:rsidRDefault="00C83FF5" w:rsidP="00C41A0D">
            <w:pPr>
              <w:pStyle w:val="CAP-Corriges-Reponses-Tableau"/>
            </w:pPr>
            <w:r>
              <w:t>Respect du statut du salarié et de ses conséquences (à l’exception du temps de travail)</w:t>
            </w:r>
            <w:r w:rsidR="004816F2">
              <w:t>.</w:t>
            </w:r>
          </w:p>
        </w:tc>
      </w:tr>
    </w:tbl>
    <w:p w14:paraId="27FFA40C" w14:textId="77777777" w:rsidR="00C83FF5" w:rsidRDefault="00C83FF5" w:rsidP="00C83FF5">
      <w:pPr>
        <w:pStyle w:val="CAP-CorrigesQuestions"/>
      </w:pPr>
      <w:r>
        <w:t>Comment expliqueriez-vous les avantages et les inconvénients pour eux aux candidats potentiels ?</w:t>
      </w:r>
    </w:p>
    <w:p w14:paraId="154517CF" w14:textId="77777777" w:rsidR="00C83FF5" w:rsidRPr="00A25C7E" w:rsidRDefault="00C83FF5" w:rsidP="00E3478D">
      <w:pPr>
        <w:pStyle w:val="CAP-Corriges-Rponses"/>
        <w:spacing w:after="120"/>
        <w:rPr>
          <w:b/>
        </w:rPr>
      </w:pPr>
      <w:r w:rsidRPr="00A25C7E">
        <w:rPr>
          <w:b/>
        </w:rPr>
        <w:t>Agent commercial</w:t>
      </w:r>
    </w:p>
    <w:tbl>
      <w:tblPr>
        <w:tblStyle w:val="Grilledutableau"/>
        <w:tblW w:w="0" w:type="auto"/>
        <w:tblCellMar>
          <w:top w:w="57" w:type="dxa"/>
          <w:bottom w:w="57" w:type="dxa"/>
        </w:tblCellMar>
        <w:tblLook w:val="04A0" w:firstRow="1" w:lastRow="0" w:firstColumn="1" w:lastColumn="0" w:noHBand="0" w:noVBand="1"/>
      </w:tblPr>
      <w:tblGrid>
        <w:gridCol w:w="4530"/>
        <w:gridCol w:w="4530"/>
      </w:tblGrid>
      <w:tr w:rsidR="00C83FF5" w:rsidRPr="00372C12" w14:paraId="48346987" w14:textId="77777777" w:rsidTr="00CA5158">
        <w:trPr>
          <w:tblHeader/>
        </w:trPr>
        <w:tc>
          <w:tcPr>
            <w:tcW w:w="4605" w:type="dxa"/>
            <w:vAlign w:val="center"/>
          </w:tcPr>
          <w:p w14:paraId="16AF2390" w14:textId="77777777" w:rsidR="00C83FF5" w:rsidRPr="00D8682F" w:rsidRDefault="00C83FF5" w:rsidP="00C41A0D">
            <w:pPr>
              <w:pStyle w:val="CAP-Corriges-Reponses-Tableau"/>
              <w:jc w:val="center"/>
              <w:rPr>
                <w:b/>
              </w:rPr>
            </w:pPr>
            <w:r w:rsidRPr="00D8682F">
              <w:rPr>
                <w:b/>
              </w:rPr>
              <w:t>Avantages</w:t>
            </w:r>
          </w:p>
        </w:tc>
        <w:tc>
          <w:tcPr>
            <w:tcW w:w="4605" w:type="dxa"/>
            <w:vAlign w:val="center"/>
          </w:tcPr>
          <w:p w14:paraId="57F40A1A" w14:textId="77777777" w:rsidR="00C83FF5" w:rsidRPr="00D8682F" w:rsidRDefault="00C83FF5" w:rsidP="00C41A0D">
            <w:pPr>
              <w:pStyle w:val="CAP-Corriges-Reponses-Tableau"/>
              <w:jc w:val="center"/>
              <w:rPr>
                <w:b/>
              </w:rPr>
            </w:pPr>
            <w:r w:rsidRPr="00D8682F">
              <w:rPr>
                <w:b/>
              </w:rPr>
              <w:t>Inconvénients</w:t>
            </w:r>
          </w:p>
        </w:tc>
      </w:tr>
      <w:tr w:rsidR="00C83FF5" w:rsidRPr="00372C12" w14:paraId="3129A055" w14:textId="77777777" w:rsidTr="00E3478D">
        <w:tc>
          <w:tcPr>
            <w:tcW w:w="4605" w:type="dxa"/>
          </w:tcPr>
          <w:p w14:paraId="1DC130F8" w14:textId="77777777" w:rsidR="00C83FF5" w:rsidRDefault="00C83FF5" w:rsidP="00C41A0D">
            <w:pPr>
              <w:pStyle w:val="CAP-Corriges-Reponses-Tableau"/>
            </w:pPr>
            <w:r>
              <w:t>Liberté et autonomie dans l’activité. Possible sous forme de société avec des salariés</w:t>
            </w:r>
            <w:r w:rsidR="004816F2">
              <w:t>.</w:t>
            </w:r>
          </w:p>
        </w:tc>
        <w:tc>
          <w:tcPr>
            <w:tcW w:w="4605" w:type="dxa"/>
          </w:tcPr>
          <w:p w14:paraId="1780542A" w14:textId="77777777" w:rsidR="00C83FF5" w:rsidRDefault="00C83FF5" w:rsidP="00C41A0D">
            <w:pPr>
              <w:pStyle w:val="CAP-Corriges-Reponses-Tableau"/>
            </w:pPr>
            <w:r>
              <w:t>Doit gérer lui-même ses cotisations sociales</w:t>
            </w:r>
            <w:r w:rsidR="004816F2">
              <w:t>.</w:t>
            </w:r>
          </w:p>
        </w:tc>
      </w:tr>
      <w:tr w:rsidR="00C83FF5" w:rsidRPr="00372C12" w14:paraId="61D3695D" w14:textId="77777777" w:rsidTr="00E3478D">
        <w:tc>
          <w:tcPr>
            <w:tcW w:w="4605" w:type="dxa"/>
          </w:tcPr>
          <w:p w14:paraId="24F8A4E3" w14:textId="77777777" w:rsidR="00C83FF5" w:rsidRPr="00372C12" w:rsidRDefault="00C83FF5" w:rsidP="00C41A0D">
            <w:pPr>
              <w:pStyle w:val="CAP-Corriges-Reponses-Tableau"/>
            </w:pPr>
            <w:r>
              <w:t>Possibilité de plusieurs contrats</w:t>
            </w:r>
            <w:r w:rsidR="004816F2">
              <w:t>.</w:t>
            </w:r>
          </w:p>
        </w:tc>
        <w:tc>
          <w:tcPr>
            <w:tcW w:w="4605" w:type="dxa"/>
          </w:tcPr>
          <w:p w14:paraId="71DA614B" w14:textId="77777777" w:rsidR="00C83FF5" w:rsidRPr="00372C12" w:rsidRDefault="00C83FF5" w:rsidP="00C41A0D">
            <w:pPr>
              <w:pStyle w:val="CAP-Corriges-Reponses-Tableau"/>
            </w:pPr>
            <w:r>
              <w:t>La clientèle reste la propriété de l’entreprise</w:t>
            </w:r>
            <w:r w:rsidR="004816F2">
              <w:t>.</w:t>
            </w:r>
          </w:p>
        </w:tc>
      </w:tr>
      <w:tr w:rsidR="00C83FF5" w:rsidRPr="00372C12" w14:paraId="46107382" w14:textId="77777777" w:rsidTr="00E3478D">
        <w:tc>
          <w:tcPr>
            <w:tcW w:w="4605" w:type="dxa"/>
          </w:tcPr>
          <w:p w14:paraId="067DFD04" w14:textId="77777777" w:rsidR="00C83FF5" w:rsidRPr="00372C12" w:rsidRDefault="00C83FF5" w:rsidP="00C41A0D">
            <w:pPr>
              <w:pStyle w:val="CAP-Corriges-Reponses-Tableau"/>
            </w:pPr>
            <w:r>
              <w:lastRenderedPageBreak/>
              <w:t>Indemnité compensatrice en cas de fin de contrat</w:t>
            </w:r>
            <w:r w:rsidR="004816F2">
              <w:t>.</w:t>
            </w:r>
          </w:p>
        </w:tc>
        <w:tc>
          <w:tcPr>
            <w:tcW w:w="4605" w:type="dxa"/>
          </w:tcPr>
          <w:p w14:paraId="2A6028F8" w14:textId="77777777" w:rsidR="00C83FF5" w:rsidRPr="00372C12" w:rsidRDefault="00C83FF5" w:rsidP="00C41A0D">
            <w:pPr>
              <w:pStyle w:val="CAP-Corriges-Reponses-Tableau"/>
            </w:pPr>
            <w:r>
              <w:t>Possible clause de non-concurrence</w:t>
            </w:r>
            <w:r w:rsidR="004816F2">
              <w:t>.</w:t>
            </w:r>
          </w:p>
        </w:tc>
      </w:tr>
      <w:tr w:rsidR="00C83FF5" w:rsidRPr="00372C12" w14:paraId="78A18D2A" w14:textId="77777777" w:rsidTr="00E3478D">
        <w:tc>
          <w:tcPr>
            <w:tcW w:w="4605" w:type="dxa"/>
          </w:tcPr>
          <w:p w14:paraId="002C0BA9" w14:textId="77777777" w:rsidR="00C83FF5" w:rsidRDefault="00C83FF5" w:rsidP="00C41A0D">
            <w:pPr>
              <w:pStyle w:val="CAP-Corriges-Reponses-Tableau"/>
            </w:pPr>
            <w:r>
              <w:t>Rémunération non plafonnée en fonction des commissions</w:t>
            </w:r>
            <w:r w:rsidR="004816F2">
              <w:t>.</w:t>
            </w:r>
          </w:p>
        </w:tc>
        <w:tc>
          <w:tcPr>
            <w:tcW w:w="4605" w:type="dxa"/>
          </w:tcPr>
          <w:p w14:paraId="34C8062C" w14:textId="77777777" w:rsidR="00C83FF5" w:rsidRPr="00372C12" w:rsidRDefault="00C83FF5" w:rsidP="00C41A0D">
            <w:pPr>
              <w:pStyle w:val="CAP-Corriges-Reponses-Tableau"/>
            </w:pPr>
            <w:r>
              <w:t>Pas de garantie de rémunération</w:t>
            </w:r>
            <w:r w:rsidR="004816F2">
              <w:t>.</w:t>
            </w:r>
          </w:p>
        </w:tc>
      </w:tr>
    </w:tbl>
    <w:p w14:paraId="4486C4E7" w14:textId="77777777" w:rsidR="00C83FF5" w:rsidRPr="00236825" w:rsidRDefault="00C83FF5" w:rsidP="00E3478D">
      <w:pPr>
        <w:pStyle w:val="CAP-Corriges-Rponses"/>
        <w:spacing w:before="120" w:after="120"/>
        <w:rPr>
          <w:b/>
        </w:rPr>
      </w:pPr>
      <w:r w:rsidRPr="00236825">
        <w:rPr>
          <w:b/>
        </w:rPr>
        <w:t>VRP multicartes</w:t>
      </w:r>
    </w:p>
    <w:tbl>
      <w:tblPr>
        <w:tblStyle w:val="Grilledutableau"/>
        <w:tblW w:w="0" w:type="auto"/>
        <w:tblCellMar>
          <w:top w:w="57" w:type="dxa"/>
          <w:bottom w:w="57" w:type="dxa"/>
        </w:tblCellMar>
        <w:tblLook w:val="04A0" w:firstRow="1" w:lastRow="0" w:firstColumn="1" w:lastColumn="0" w:noHBand="0" w:noVBand="1"/>
      </w:tblPr>
      <w:tblGrid>
        <w:gridCol w:w="4528"/>
        <w:gridCol w:w="4532"/>
      </w:tblGrid>
      <w:tr w:rsidR="00C83FF5" w:rsidRPr="00372C12" w14:paraId="69BB956C" w14:textId="77777777" w:rsidTr="00E3478D">
        <w:tc>
          <w:tcPr>
            <w:tcW w:w="4528" w:type="dxa"/>
            <w:vAlign w:val="center"/>
          </w:tcPr>
          <w:p w14:paraId="013CA2B2" w14:textId="77777777" w:rsidR="00C83FF5" w:rsidRPr="00D8682F" w:rsidRDefault="00C83FF5" w:rsidP="00C41A0D">
            <w:pPr>
              <w:pStyle w:val="CAP-Corriges-Reponses-Tableau"/>
              <w:jc w:val="center"/>
              <w:rPr>
                <w:b/>
              </w:rPr>
            </w:pPr>
            <w:r w:rsidRPr="00D8682F">
              <w:rPr>
                <w:b/>
              </w:rPr>
              <w:t>Avantages</w:t>
            </w:r>
          </w:p>
        </w:tc>
        <w:tc>
          <w:tcPr>
            <w:tcW w:w="4532" w:type="dxa"/>
            <w:vAlign w:val="center"/>
          </w:tcPr>
          <w:p w14:paraId="0E3A32CD" w14:textId="77777777" w:rsidR="00C83FF5" w:rsidRPr="00D8682F" w:rsidRDefault="00C83FF5" w:rsidP="00C41A0D">
            <w:pPr>
              <w:pStyle w:val="CAP-Corriges-Reponses-Tableau"/>
              <w:jc w:val="center"/>
              <w:rPr>
                <w:b/>
              </w:rPr>
            </w:pPr>
            <w:r w:rsidRPr="00D8682F">
              <w:rPr>
                <w:b/>
              </w:rPr>
              <w:t>Inconvénients</w:t>
            </w:r>
          </w:p>
        </w:tc>
      </w:tr>
      <w:tr w:rsidR="00C83FF5" w:rsidRPr="00372C12" w14:paraId="7769BE13" w14:textId="77777777" w:rsidTr="00E3478D">
        <w:tc>
          <w:tcPr>
            <w:tcW w:w="4528" w:type="dxa"/>
          </w:tcPr>
          <w:p w14:paraId="5C60495B" w14:textId="77777777" w:rsidR="00C83FF5" w:rsidRDefault="00C83FF5" w:rsidP="00C41A0D">
            <w:pPr>
              <w:pStyle w:val="CAP-Corriges-Reponses-Tableau"/>
            </w:pPr>
            <w:r>
              <w:t>Statut de salarié avec la protection sociale</w:t>
            </w:r>
            <w:r w:rsidR="004816F2">
              <w:t>.</w:t>
            </w:r>
          </w:p>
        </w:tc>
        <w:tc>
          <w:tcPr>
            <w:tcW w:w="4532" w:type="dxa"/>
          </w:tcPr>
          <w:p w14:paraId="74EB069D" w14:textId="77777777" w:rsidR="00C83FF5" w:rsidRDefault="00C83FF5" w:rsidP="00C41A0D">
            <w:pPr>
              <w:pStyle w:val="CAP-Corriges-Reponses-Tableau"/>
            </w:pPr>
            <w:r>
              <w:t>Lien de subordination : doit rendre compte et respecter les consignes</w:t>
            </w:r>
            <w:r w:rsidR="004816F2">
              <w:t>.</w:t>
            </w:r>
          </w:p>
        </w:tc>
      </w:tr>
      <w:tr w:rsidR="00C83FF5" w:rsidRPr="00372C12" w14:paraId="7192AF7A" w14:textId="77777777" w:rsidTr="00E3478D">
        <w:tc>
          <w:tcPr>
            <w:tcW w:w="4528" w:type="dxa"/>
          </w:tcPr>
          <w:p w14:paraId="2EADE7A6" w14:textId="099883AE" w:rsidR="00C83FF5" w:rsidRPr="00372C12" w:rsidRDefault="00C83FF5" w:rsidP="00C41A0D">
            <w:pPr>
              <w:pStyle w:val="CAP-Corriges-Reponses-Tableau"/>
            </w:pPr>
            <w:r>
              <w:t>Commissions garanties</w:t>
            </w:r>
            <w:r w:rsidR="002373D6">
              <w:t>.</w:t>
            </w:r>
          </w:p>
        </w:tc>
        <w:tc>
          <w:tcPr>
            <w:tcW w:w="4532" w:type="dxa"/>
          </w:tcPr>
          <w:p w14:paraId="609C91D0" w14:textId="77777777" w:rsidR="00C83FF5" w:rsidRPr="00372C12" w:rsidRDefault="00C83FF5" w:rsidP="00C41A0D">
            <w:pPr>
              <w:pStyle w:val="CAP-Corriges-Reponses-Tableau"/>
            </w:pPr>
            <w:r>
              <w:t>Pas de garantie salariale exigée en multicartes</w:t>
            </w:r>
            <w:r w:rsidR="004816F2">
              <w:t>.</w:t>
            </w:r>
          </w:p>
        </w:tc>
      </w:tr>
      <w:tr w:rsidR="00C83FF5" w:rsidRPr="00372C12" w14:paraId="07B2D794" w14:textId="77777777" w:rsidTr="00E3478D">
        <w:tc>
          <w:tcPr>
            <w:tcW w:w="4528" w:type="dxa"/>
          </w:tcPr>
          <w:p w14:paraId="2362D023" w14:textId="77777777" w:rsidR="00C83FF5" w:rsidRPr="00372C12" w:rsidRDefault="00C83FF5" w:rsidP="00C41A0D">
            <w:pPr>
              <w:pStyle w:val="CAP-Corriges-Reponses-Tableau"/>
            </w:pPr>
            <w:r>
              <w:t>Relation de travail sécurisée, notamment en cas de rupture du contrat</w:t>
            </w:r>
            <w:r w:rsidR="004816F2">
              <w:t>.</w:t>
            </w:r>
          </w:p>
        </w:tc>
        <w:tc>
          <w:tcPr>
            <w:tcW w:w="4532" w:type="dxa"/>
          </w:tcPr>
          <w:p w14:paraId="20D78916" w14:textId="77777777" w:rsidR="00C83FF5" w:rsidRPr="00372C12" w:rsidRDefault="00C83FF5" w:rsidP="00C41A0D">
            <w:pPr>
              <w:pStyle w:val="CAP-Corriges-Reponses-Tableau"/>
            </w:pPr>
            <w:r>
              <w:t>Ne peut effectuer d’opérations commerciales pour son propre compte</w:t>
            </w:r>
            <w:r w:rsidR="00F96479">
              <w:t>.</w:t>
            </w:r>
          </w:p>
        </w:tc>
      </w:tr>
    </w:tbl>
    <w:p w14:paraId="302CEDC5" w14:textId="1A6533D7" w:rsidR="001B534C" w:rsidRPr="001B534C" w:rsidRDefault="001B534C" w:rsidP="00E3478D">
      <w:pPr>
        <w:pStyle w:val="CAP-CorrigesTestez-vous"/>
        <w:shd w:val="clear" w:color="auto" w:fill="D9D9D9" w:themeFill="background1" w:themeFillShade="D9"/>
      </w:pPr>
      <w:r w:rsidRPr="001B534C">
        <w:t>Complément</w:t>
      </w:r>
    </w:p>
    <w:p w14:paraId="0ED9C4D4" w14:textId="16FE2DBA" w:rsidR="001B534C" w:rsidRDefault="001B534C" w:rsidP="00E3478D">
      <w:pPr>
        <w:pStyle w:val="CAP-Corriges-Rponses"/>
        <w:shd w:val="clear" w:color="auto" w:fill="D9D9D9" w:themeFill="background1" w:themeFillShade="D9"/>
      </w:pPr>
      <w:r w:rsidRPr="009964BB">
        <w:t>http://www.technique-de-vente.com/contrat-d-agent-commercial-statut-agent-co/</w:t>
      </w:r>
    </w:p>
    <w:p w14:paraId="73050049" w14:textId="48ED5D07" w:rsidR="00C83FF5" w:rsidRDefault="00C83FF5" w:rsidP="00E3478D">
      <w:pPr>
        <w:pStyle w:val="CAP-Corriges-Rponses"/>
        <w:shd w:val="clear" w:color="auto" w:fill="D9D9D9" w:themeFill="background1" w:themeFillShade="D9"/>
      </w:pPr>
      <w:r w:rsidRPr="00393A87">
        <w:t>https://www.lecoindesentrepreneurs.fr/vrp-statut-et-contrat/</w:t>
      </w:r>
    </w:p>
    <w:p w14:paraId="21E8E137" w14:textId="77777777" w:rsidR="00C83FF5" w:rsidRDefault="00C83FF5" w:rsidP="00E3478D">
      <w:pPr>
        <w:pStyle w:val="CAP-Corriges-Rponses"/>
        <w:shd w:val="clear" w:color="auto" w:fill="D9D9D9" w:themeFill="background1" w:themeFillShade="D9"/>
      </w:pPr>
      <w:r w:rsidRPr="00393A87">
        <w:t>https://www.entreprises.cci-paris-idf.fr/web/reglementation/developpement-entreprise/droit-social/le-vrp-statut-et-contrat-de-travail</w:t>
      </w:r>
    </w:p>
    <w:p w14:paraId="7E14B5A5" w14:textId="77777777" w:rsidR="00C83FF5" w:rsidRDefault="00C83FF5" w:rsidP="00E3478D">
      <w:pPr>
        <w:pStyle w:val="CAP-Corriges-Rponses"/>
        <w:shd w:val="clear" w:color="auto" w:fill="D9D9D9" w:themeFill="background1" w:themeFillShade="D9"/>
      </w:pPr>
      <w:r w:rsidRPr="00393A87">
        <w:t>https://gerer-mon-entreprise.fr/article/recruter-un-vrp</w:t>
      </w:r>
    </w:p>
    <w:p w14:paraId="7B8983C2" w14:textId="77777777" w:rsidR="00C83FF5" w:rsidRDefault="00C83FF5" w:rsidP="00C83FF5">
      <w:pPr>
        <w:pStyle w:val="CAP-CorrigesTitre2Activit"/>
      </w:pPr>
      <w:r>
        <w:t>2</w:t>
      </w:r>
      <w:r w:rsidRPr="008A511E">
        <w:t>. </w:t>
      </w:r>
      <w:r>
        <w:t>Travailleur indépendant ou contrat de travail (p. 251)</w:t>
      </w:r>
    </w:p>
    <w:p w14:paraId="65909D63" w14:textId="77777777" w:rsidR="00C83FF5" w:rsidRPr="008A511E" w:rsidRDefault="00C83FF5" w:rsidP="00C83FF5">
      <w:pPr>
        <w:pStyle w:val="CAP-CorrigesReferentiel"/>
      </w:pPr>
      <w:r>
        <w:t>NIVEAU MAÎTRISE</w:t>
      </w:r>
    </w:p>
    <w:p w14:paraId="77F2DF2A" w14:textId="77777777" w:rsidR="00C83FF5" w:rsidRDefault="00C83FF5" w:rsidP="00C83FF5">
      <w:pPr>
        <w:pStyle w:val="CAP-CorrigesQuestions"/>
        <w:numPr>
          <w:ilvl w:val="0"/>
          <w:numId w:val="4"/>
        </w:numPr>
      </w:pPr>
      <w:r>
        <w:t>Analysez les caractéristiques du contrat proposé à Ayako.</w:t>
      </w:r>
    </w:p>
    <w:p w14:paraId="3B68464B" w14:textId="3B00536C" w:rsidR="00C83FF5" w:rsidRDefault="00C83FF5" w:rsidP="00C83FF5">
      <w:pPr>
        <w:pStyle w:val="CAP-Corriges-Rponses"/>
      </w:pPr>
      <w:r>
        <w:t xml:space="preserve">Le contrat présenté est un contrat de VDI mandataire. </w:t>
      </w:r>
      <w:r w:rsidR="00F96479">
        <w:rPr>
          <w:rFonts w:cstheme="minorHAnsi"/>
        </w:rPr>
        <w:t>À</w:t>
      </w:r>
      <w:r>
        <w:t xml:space="preserve"> ce titre, Ayako a un statut de travailleur indépendant.</w:t>
      </w:r>
    </w:p>
    <w:p w14:paraId="2A5D84C9" w14:textId="77777777" w:rsidR="00C83FF5" w:rsidRDefault="00C83FF5" w:rsidP="00C83FF5">
      <w:pPr>
        <w:pStyle w:val="CAP-Corriges-Rponses"/>
      </w:pPr>
      <w:r>
        <w:t>L’article 4.2 énonce des obligations à l’égard de l’entreprise :</w:t>
      </w:r>
    </w:p>
    <w:p w14:paraId="60BBEF2E" w14:textId="168D2C54" w:rsidR="00C83FF5" w:rsidRDefault="00F96479" w:rsidP="004B4007">
      <w:pPr>
        <w:pStyle w:val="CAP-Corriges-Rponses"/>
      </w:pPr>
      <w:r>
        <w:t xml:space="preserve">– respecter </w:t>
      </w:r>
      <w:r w:rsidR="00C83FF5">
        <w:t>les objectifs fixés</w:t>
      </w:r>
      <w:r>
        <w:t> ;</w:t>
      </w:r>
    </w:p>
    <w:p w14:paraId="24D3A196" w14:textId="40EA610A" w:rsidR="00C83FF5" w:rsidRDefault="00F96479" w:rsidP="004B4007">
      <w:pPr>
        <w:pStyle w:val="CAP-Corriges-Rponses"/>
      </w:pPr>
      <w:r>
        <w:t xml:space="preserve">– utiliser </w:t>
      </w:r>
      <w:r w:rsidR="00C83FF5">
        <w:t>le matériel fourni</w:t>
      </w:r>
      <w:r>
        <w:t> ;</w:t>
      </w:r>
    </w:p>
    <w:p w14:paraId="65EAC437" w14:textId="733F59D5" w:rsidR="00C83FF5" w:rsidRDefault="00F96479" w:rsidP="004B4007">
      <w:pPr>
        <w:pStyle w:val="CAP-Corriges-Rponses"/>
      </w:pPr>
      <w:r>
        <w:t xml:space="preserve">– être </w:t>
      </w:r>
      <w:r w:rsidR="00C83FF5">
        <w:t>disponible de 9</w:t>
      </w:r>
      <w:r>
        <w:t> </w:t>
      </w:r>
      <w:r w:rsidR="00C83FF5">
        <w:t>h à 12</w:t>
      </w:r>
      <w:r>
        <w:t> </w:t>
      </w:r>
      <w:r w:rsidR="00C83FF5">
        <w:t>h du lundi au vendredi</w:t>
      </w:r>
      <w:r>
        <w:t> ;</w:t>
      </w:r>
    </w:p>
    <w:p w14:paraId="7A76722E" w14:textId="606622E8" w:rsidR="00C83FF5" w:rsidRPr="0030464A" w:rsidRDefault="00F96479" w:rsidP="004B4007">
      <w:pPr>
        <w:pStyle w:val="CAP-Corriges-Rponses"/>
      </w:pPr>
      <w:r>
        <w:t xml:space="preserve">– être </w:t>
      </w:r>
      <w:r w:rsidR="00C83FF5">
        <w:t>disponible pour les réunions et prévenir en cas d’absence.</w:t>
      </w:r>
    </w:p>
    <w:p w14:paraId="2D0746BF" w14:textId="77777777" w:rsidR="00C83FF5" w:rsidRDefault="00C83FF5" w:rsidP="00C83FF5">
      <w:pPr>
        <w:pStyle w:val="CAP-CorrigesQuestions"/>
      </w:pPr>
      <w:r>
        <w:t>Que pouvez-vous lui recommander ?</w:t>
      </w:r>
    </w:p>
    <w:p w14:paraId="0B31E6EE" w14:textId="77777777" w:rsidR="00C83FF5" w:rsidRDefault="00C83FF5" w:rsidP="00C83FF5">
      <w:pPr>
        <w:pStyle w:val="CAP-Corriges-Rponses"/>
      </w:pPr>
      <w:r>
        <w:t>Le statut de travailleur indépendant suppose qu’il n’y ait pas de lien de subordination.</w:t>
      </w:r>
    </w:p>
    <w:p w14:paraId="1474EE43" w14:textId="77777777" w:rsidR="00C83FF5" w:rsidRDefault="00C83FF5" w:rsidP="00C83FF5">
      <w:pPr>
        <w:pStyle w:val="CAP-Corriges-Rponses"/>
      </w:pPr>
      <w:r>
        <w:t xml:space="preserve">Selon la Cour de cassation, chambre sociale du 4 juin 2008, un contrat de VDI </w:t>
      </w:r>
      <w:r w:rsidR="00F96479">
        <w:t>p</w:t>
      </w:r>
      <w:r>
        <w:t>eut être requalifié en contrat de travail si le lien de subordination effectif est démontré.</w:t>
      </w:r>
    </w:p>
    <w:p w14:paraId="64E543D9" w14:textId="77777777" w:rsidR="00C83FF5" w:rsidRDefault="00C83FF5" w:rsidP="00C83FF5">
      <w:pPr>
        <w:pStyle w:val="CAP-Corriges-Rponses"/>
      </w:pPr>
      <w:r>
        <w:t>En l’espèce, le commercial devait prospecter une clientèle en bénéficiant d’un matériel fourni par la société et d’un salaire minimum.</w:t>
      </w:r>
    </w:p>
    <w:p w14:paraId="4A68CEEC" w14:textId="49561917" w:rsidR="00C83FF5" w:rsidRDefault="00C83FF5" w:rsidP="00C83FF5">
      <w:pPr>
        <w:pStyle w:val="CAP-Corriges-Rponses"/>
      </w:pPr>
      <w:r>
        <w:t xml:space="preserve">Dans le cas du contrat </w:t>
      </w:r>
      <w:r w:rsidR="00F96479">
        <w:t>d’</w:t>
      </w:r>
      <w:r>
        <w:t>Ayako, le matériel est fourni et le contrat prévoit des obligations de présence et de justification nécessaire d’absence incompatible</w:t>
      </w:r>
      <w:r w:rsidR="00F96479">
        <w:t>s</w:t>
      </w:r>
      <w:r>
        <w:t xml:space="preserve"> avec le statut de travailleur indépendant. Le contrat de VDI peut donc être requalifié par le juge en contrat de travail.</w:t>
      </w:r>
    </w:p>
    <w:p w14:paraId="31D70D93" w14:textId="070D5609" w:rsidR="00C83FF5" w:rsidRPr="0030464A" w:rsidRDefault="00C83FF5" w:rsidP="00C83FF5">
      <w:pPr>
        <w:pStyle w:val="CAP-Corriges-Rponses"/>
      </w:pPr>
      <w:r>
        <w:t>En fonction de la motivation d’Ayako, elle doit négocier soit un contrat de VDI conforme, lui laissant la liberté du travailleur indépendant, soit un contrat de travail avec les garanties qui s’y rapportent (rémunération, temps de travail…).</w:t>
      </w:r>
    </w:p>
    <w:p w14:paraId="22309214" w14:textId="77777777" w:rsidR="00C83FF5" w:rsidRDefault="00C83FF5" w:rsidP="00C83FF5">
      <w:pPr>
        <w:pStyle w:val="CAP-CorrigesTitre2Activit"/>
      </w:pPr>
      <w:r>
        <w:lastRenderedPageBreak/>
        <w:t>3</w:t>
      </w:r>
      <w:r w:rsidRPr="008A511E">
        <w:t>. </w:t>
      </w:r>
      <w:r>
        <w:t>Recruter un VDI en externe (p. 253)</w:t>
      </w:r>
    </w:p>
    <w:p w14:paraId="3C60BC4B" w14:textId="77777777" w:rsidR="00C83FF5" w:rsidRPr="008A511E" w:rsidRDefault="00C83FF5" w:rsidP="00C83FF5">
      <w:pPr>
        <w:pStyle w:val="CAP-CorrigesReferentiel"/>
      </w:pPr>
      <w:r>
        <w:t>NIVEAU MAÎTRISE</w:t>
      </w:r>
    </w:p>
    <w:p w14:paraId="66245778" w14:textId="77777777" w:rsidR="00C83FF5" w:rsidRDefault="00C83FF5" w:rsidP="00C83FF5">
      <w:pPr>
        <w:pStyle w:val="CAP-CorrigesQuestions"/>
        <w:numPr>
          <w:ilvl w:val="0"/>
          <w:numId w:val="20"/>
        </w:numPr>
      </w:pPr>
      <w:r>
        <w:t>Quels seront les statuts des personnes à recruter ?</w:t>
      </w:r>
    </w:p>
    <w:p w14:paraId="1B3C88B6" w14:textId="25AA401B" w:rsidR="00C83FF5" w:rsidRDefault="00F96479" w:rsidP="00C83FF5">
      <w:pPr>
        <w:pStyle w:val="CAP-Corriges-Rponses"/>
      </w:pPr>
      <w:r>
        <w:t xml:space="preserve">– statut </w:t>
      </w:r>
      <w:r w:rsidR="00C83FF5">
        <w:t>des conseillers : VDI mandataire</w:t>
      </w:r>
      <w:r>
        <w:t> ;</w:t>
      </w:r>
    </w:p>
    <w:p w14:paraId="7C557A17" w14:textId="0F6A256D" w:rsidR="00F96479" w:rsidRDefault="00F96479" w:rsidP="00C83FF5">
      <w:pPr>
        <w:pStyle w:val="CAP-Corriges-Rponses"/>
      </w:pPr>
      <w:r>
        <w:t xml:space="preserve">– manager </w:t>
      </w:r>
      <w:r w:rsidR="00C83FF5">
        <w:t>confirmé (30 vendeurs) : contrat de travail à durée indéterminée.</w:t>
      </w:r>
    </w:p>
    <w:p w14:paraId="3EDC35D2" w14:textId="77777777" w:rsidR="00C83FF5" w:rsidRDefault="00C83FF5" w:rsidP="00C83FF5">
      <w:pPr>
        <w:pStyle w:val="CAP-CorrigesQuestions"/>
      </w:pPr>
      <w:r>
        <w:t>Quel est l’argumentaire de l’entreprise pour motiver les candidats ?</w:t>
      </w:r>
    </w:p>
    <w:p w14:paraId="21098737" w14:textId="77777777" w:rsidR="00C83FF5" w:rsidRPr="00EE48FB" w:rsidRDefault="00C83FF5" w:rsidP="00E3478D">
      <w:pPr>
        <w:pStyle w:val="CAP-Corriges-Rponses"/>
        <w:spacing w:after="120"/>
        <w:rPr>
          <w:b/>
        </w:rPr>
      </w:pPr>
      <w:r w:rsidRPr="00EE48FB">
        <w:rPr>
          <w:b/>
        </w:rPr>
        <w:t>Conseillers :</w:t>
      </w:r>
    </w:p>
    <w:tbl>
      <w:tblPr>
        <w:tblStyle w:val="Grilledutableau"/>
        <w:tblW w:w="0" w:type="auto"/>
        <w:tblCellMar>
          <w:top w:w="57" w:type="dxa"/>
          <w:bottom w:w="57" w:type="dxa"/>
        </w:tblCellMar>
        <w:tblLook w:val="04A0" w:firstRow="1" w:lastRow="0" w:firstColumn="1" w:lastColumn="0" w:noHBand="0" w:noVBand="1"/>
      </w:tblPr>
      <w:tblGrid>
        <w:gridCol w:w="1654"/>
        <w:gridCol w:w="7406"/>
      </w:tblGrid>
      <w:tr w:rsidR="00C83FF5" w:rsidRPr="00372C12" w14:paraId="3A1C1301" w14:textId="77777777" w:rsidTr="00E3478D">
        <w:tc>
          <w:tcPr>
            <w:tcW w:w="1668" w:type="dxa"/>
            <w:vAlign w:val="center"/>
          </w:tcPr>
          <w:p w14:paraId="05951F3A" w14:textId="77777777" w:rsidR="00C83FF5" w:rsidRPr="00372C12" w:rsidRDefault="00C83FF5" w:rsidP="00C41A0D">
            <w:pPr>
              <w:pStyle w:val="CAP-Corriges-Reponses-Tableau"/>
            </w:pPr>
          </w:p>
        </w:tc>
        <w:tc>
          <w:tcPr>
            <w:tcW w:w="7542" w:type="dxa"/>
            <w:vAlign w:val="center"/>
          </w:tcPr>
          <w:p w14:paraId="44DBAA2B" w14:textId="77777777" w:rsidR="00C83FF5" w:rsidRPr="00EE4003" w:rsidRDefault="00C83FF5" w:rsidP="00C41A0D">
            <w:pPr>
              <w:pStyle w:val="CAP-Corriges-Reponses-Tableau"/>
              <w:jc w:val="center"/>
              <w:rPr>
                <w:b/>
              </w:rPr>
            </w:pPr>
            <w:r w:rsidRPr="00EE4003">
              <w:rPr>
                <w:b/>
              </w:rPr>
              <w:t>Argument</w:t>
            </w:r>
            <w:r w:rsidR="00F96479">
              <w:rPr>
                <w:b/>
              </w:rPr>
              <w:t>s</w:t>
            </w:r>
          </w:p>
        </w:tc>
      </w:tr>
      <w:tr w:rsidR="00C83FF5" w:rsidRPr="00372C12" w14:paraId="778EDDE8" w14:textId="77777777" w:rsidTr="00E3478D">
        <w:tc>
          <w:tcPr>
            <w:tcW w:w="1668" w:type="dxa"/>
          </w:tcPr>
          <w:p w14:paraId="6211EFF8" w14:textId="77777777" w:rsidR="00C83FF5" w:rsidRDefault="00C83FF5" w:rsidP="00C41A0D">
            <w:pPr>
              <w:pStyle w:val="CAP-Corriges-Reponses-Tableau"/>
            </w:pPr>
            <w:r>
              <w:t>Sécurité</w:t>
            </w:r>
          </w:p>
        </w:tc>
        <w:tc>
          <w:tcPr>
            <w:tcW w:w="7542" w:type="dxa"/>
          </w:tcPr>
          <w:p w14:paraId="652FD86E" w14:textId="77777777" w:rsidR="00C83FF5" w:rsidRDefault="00C83FF5" w:rsidP="00C41A0D">
            <w:pPr>
              <w:pStyle w:val="CAP-Corriges-Reponses-Tableau"/>
            </w:pPr>
            <w:r>
              <w:t>Suivi personnalisé, formations, certifications</w:t>
            </w:r>
            <w:r w:rsidR="00F96479">
              <w:t>.</w:t>
            </w:r>
          </w:p>
        </w:tc>
      </w:tr>
      <w:tr w:rsidR="00C83FF5" w:rsidRPr="00372C12" w14:paraId="3DD0A412" w14:textId="77777777" w:rsidTr="00E3478D">
        <w:tc>
          <w:tcPr>
            <w:tcW w:w="1668" w:type="dxa"/>
          </w:tcPr>
          <w:p w14:paraId="3EE40757" w14:textId="77777777" w:rsidR="00C83FF5" w:rsidRPr="00372C12" w:rsidRDefault="00C83FF5" w:rsidP="00C41A0D">
            <w:pPr>
              <w:pStyle w:val="CAP-Corriges-Reponses-Tableau"/>
            </w:pPr>
            <w:r>
              <w:t>Orgueil</w:t>
            </w:r>
          </w:p>
        </w:tc>
        <w:tc>
          <w:tcPr>
            <w:tcW w:w="7542" w:type="dxa"/>
          </w:tcPr>
          <w:p w14:paraId="4CFA6A66" w14:textId="77777777" w:rsidR="00C83FF5" w:rsidRPr="001A7FB5" w:rsidRDefault="00C83FF5" w:rsidP="00C41A0D">
            <w:pPr>
              <w:pStyle w:val="CAP-Corriges-Reponses-Tableau"/>
              <w:rPr>
                <w:i/>
              </w:rPr>
            </w:pPr>
            <w:r w:rsidRPr="001A7FB5">
              <w:rPr>
                <w:i/>
              </w:rPr>
              <w:t>Selon le contexte de chaque candidat</w:t>
            </w:r>
            <w:r>
              <w:rPr>
                <w:i/>
              </w:rPr>
              <w:t xml:space="preserve"> qui doit être valorisé lors de l’entretien</w:t>
            </w:r>
            <w:r w:rsidR="00F96479">
              <w:rPr>
                <w:i/>
              </w:rPr>
              <w:t>.</w:t>
            </w:r>
          </w:p>
        </w:tc>
      </w:tr>
      <w:tr w:rsidR="00C83FF5" w:rsidRPr="00372C12" w14:paraId="0C8AE9D9" w14:textId="77777777" w:rsidTr="00E3478D">
        <w:tc>
          <w:tcPr>
            <w:tcW w:w="1668" w:type="dxa"/>
          </w:tcPr>
          <w:p w14:paraId="0833184A" w14:textId="77777777" w:rsidR="00C83FF5" w:rsidRPr="00372C12" w:rsidRDefault="00C83FF5" w:rsidP="00C41A0D">
            <w:pPr>
              <w:pStyle w:val="CAP-Corriges-Reponses-Tableau"/>
            </w:pPr>
            <w:r>
              <w:t>Nouveauté</w:t>
            </w:r>
          </w:p>
        </w:tc>
        <w:tc>
          <w:tcPr>
            <w:tcW w:w="7542" w:type="dxa"/>
          </w:tcPr>
          <w:p w14:paraId="2B3788E1" w14:textId="77777777" w:rsidR="00C83FF5" w:rsidRPr="00372C12" w:rsidRDefault="00C83FF5" w:rsidP="00C41A0D">
            <w:pPr>
              <w:pStyle w:val="CAP-Corriges-Reponses-Tableau"/>
            </w:pPr>
            <w:r>
              <w:t>Vente en réunion qui crée un rapport personnalisé avec le client</w:t>
            </w:r>
            <w:r w:rsidR="00F96479">
              <w:t>,</w:t>
            </w:r>
            <w:r>
              <w:t xml:space="preserve"> avec des produits (peintures et accessoires) qui peuvent faire l’objet de démonstrations variées</w:t>
            </w:r>
            <w:r w:rsidR="00F96479">
              <w:t>.</w:t>
            </w:r>
          </w:p>
        </w:tc>
      </w:tr>
      <w:tr w:rsidR="00C83FF5" w:rsidRPr="00372C12" w14:paraId="1841F0EA" w14:textId="77777777" w:rsidTr="00E3478D">
        <w:tc>
          <w:tcPr>
            <w:tcW w:w="1668" w:type="dxa"/>
          </w:tcPr>
          <w:p w14:paraId="4839CF99" w14:textId="77777777" w:rsidR="00C83FF5" w:rsidRDefault="00C83FF5" w:rsidP="00C41A0D">
            <w:pPr>
              <w:pStyle w:val="CAP-Corriges-Reponses-Tableau"/>
            </w:pPr>
            <w:r>
              <w:t>Confort</w:t>
            </w:r>
          </w:p>
        </w:tc>
        <w:tc>
          <w:tcPr>
            <w:tcW w:w="7542" w:type="dxa"/>
          </w:tcPr>
          <w:p w14:paraId="6CDDE909" w14:textId="77777777" w:rsidR="00C83FF5" w:rsidRDefault="00C83FF5" w:rsidP="00C41A0D">
            <w:pPr>
              <w:pStyle w:val="CAP-Corriges-Reponses-Tableau"/>
            </w:pPr>
            <w:r>
              <w:t>Kit de démarrage complet. Rémunération attractive. Temps de travail choisi.</w:t>
            </w:r>
          </w:p>
        </w:tc>
      </w:tr>
      <w:tr w:rsidR="00C83FF5" w:rsidRPr="00372C12" w14:paraId="4F98DB0B" w14:textId="77777777" w:rsidTr="00E3478D">
        <w:tc>
          <w:tcPr>
            <w:tcW w:w="1668" w:type="dxa"/>
          </w:tcPr>
          <w:p w14:paraId="34C3F130" w14:textId="77777777" w:rsidR="00C83FF5" w:rsidRDefault="00C83FF5" w:rsidP="00C41A0D">
            <w:pPr>
              <w:pStyle w:val="CAP-Corriges-Reponses-Tableau"/>
            </w:pPr>
            <w:r>
              <w:t>Argent</w:t>
            </w:r>
          </w:p>
        </w:tc>
        <w:tc>
          <w:tcPr>
            <w:tcW w:w="7542" w:type="dxa"/>
          </w:tcPr>
          <w:p w14:paraId="5C089068" w14:textId="1642C023" w:rsidR="00C83FF5" w:rsidRDefault="00C83FF5" w:rsidP="00C41A0D">
            <w:pPr>
              <w:pStyle w:val="CAP-Corriges-Reponses-Tableau"/>
            </w:pPr>
            <w:r>
              <w:t>De 20</w:t>
            </w:r>
            <w:r w:rsidR="00F96479">
              <w:t> </w:t>
            </w:r>
            <w:r>
              <w:t>% à 30</w:t>
            </w:r>
            <w:r w:rsidR="00F96479">
              <w:t> </w:t>
            </w:r>
            <w:r>
              <w:t xml:space="preserve">% de commissions sur les </w:t>
            </w:r>
            <w:r w:rsidR="00F96479">
              <w:t>ventes + </w:t>
            </w:r>
            <w:r>
              <w:t>15</w:t>
            </w:r>
            <w:r w:rsidR="00F96479">
              <w:t> </w:t>
            </w:r>
            <w:r>
              <w:t xml:space="preserve">% sur les réassorts des </w:t>
            </w:r>
            <w:r w:rsidR="00F96479">
              <w:t>clients + </w:t>
            </w:r>
            <w:r>
              <w:t xml:space="preserve">commissions de parrainage sur </w:t>
            </w:r>
            <w:r w:rsidR="00F96479">
              <w:t>cinq niveaux + </w:t>
            </w:r>
            <w:r>
              <w:t>bonus de vente et challenges.</w:t>
            </w:r>
          </w:p>
        </w:tc>
      </w:tr>
      <w:tr w:rsidR="00C83FF5" w:rsidRPr="00372C12" w14:paraId="5504DBEB" w14:textId="77777777" w:rsidTr="00E3478D">
        <w:tc>
          <w:tcPr>
            <w:tcW w:w="1668" w:type="dxa"/>
          </w:tcPr>
          <w:p w14:paraId="3618191A" w14:textId="77777777" w:rsidR="00C83FF5" w:rsidRDefault="00C83FF5" w:rsidP="00C41A0D">
            <w:pPr>
              <w:pStyle w:val="CAP-Corriges-Reponses-Tableau"/>
            </w:pPr>
            <w:r>
              <w:t>Sympathie</w:t>
            </w:r>
          </w:p>
        </w:tc>
        <w:tc>
          <w:tcPr>
            <w:tcW w:w="7542" w:type="dxa"/>
          </w:tcPr>
          <w:p w14:paraId="5587C7B2" w14:textId="77777777" w:rsidR="00C83FF5" w:rsidRDefault="00C83FF5" w:rsidP="00C41A0D">
            <w:pPr>
              <w:pStyle w:val="CAP-Corriges-Reponses-Tableau"/>
            </w:pPr>
            <w:r>
              <w:t>Ambiance chaleureuse et conviviale. Relations humaines enrichissantes grâce à la vente en réunion. Congrès d’entreprise.</w:t>
            </w:r>
          </w:p>
        </w:tc>
      </w:tr>
    </w:tbl>
    <w:p w14:paraId="3675A18F" w14:textId="77777777" w:rsidR="00C83FF5" w:rsidRDefault="00C83FF5" w:rsidP="00C83FF5">
      <w:pPr>
        <w:pStyle w:val="CAP-Corriges-Rponses"/>
      </w:pPr>
    </w:p>
    <w:tbl>
      <w:tblPr>
        <w:tblStyle w:val="Grilledutableau"/>
        <w:tblW w:w="0" w:type="auto"/>
        <w:tblCellMar>
          <w:top w:w="57" w:type="dxa"/>
          <w:bottom w:w="57" w:type="dxa"/>
        </w:tblCellMar>
        <w:tblLook w:val="04A0" w:firstRow="1" w:lastRow="0" w:firstColumn="1" w:lastColumn="0" w:noHBand="0" w:noVBand="1"/>
      </w:tblPr>
      <w:tblGrid>
        <w:gridCol w:w="3097"/>
        <w:gridCol w:w="3210"/>
        <w:gridCol w:w="2753"/>
      </w:tblGrid>
      <w:tr w:rsidR="00C83FF5" w:rsidRPr="00372C12" w14:paraId="12E0F96E" w14:textId="77777777" w:rsidTr="00E3478D">
        <w:tc>
          <w:tcPr>
            <w:tcW w:w="3171" w:type="dxa"/>
            <w:vAlign w:val="center"/>
          </w:tcPr>
          <w:p w14:paraId="59C3C6F6" w14:textId="77777777" w:rsidR="00C83FF5" w:rsidRPr="00EE4003" w:rsidRDefault="00C83FF5" w:rsidP="00C41A0D">
            <w:pPr>
              <w:pStyle w:val="CAP-Corriges-Reponses-Tableau"/>
              <w:jc w:val="center"/>
              <w:rPr>
                <w:b/>
              </w:rPr>
            </w:pPr>
            <w:r w:rsidRPr="00EE4003">
              <w:rPr>
                <w:b/>
              </w:rPr>
              <w:t>Caractéristiques</w:t>
            </w:r>
          </w:p>
        </w:tc>
        <w:tc>
          <w:tcPr>
            <w:tcW w:w="3294" w:type="dxa"/>
            <w:vAlign w:val="center"/>
          </w:tcPr>
          <w:p w14:paraId="46B4A74E" w14:textId="77777777" w:rsidR="00C83FF5" w:rsidRPr="00EE4003" w:rsidRDefault="00C83FF5" w:rsidP="00C41A0D">
            <w:pPr>
              <w:pStyle w:val="CAP-Corriges-Reponses-Tableau"/>
              <w:jc w:val="center"/>
              <w:rPr>
                <w:b/>
              </w:rPr>
            </w:pPr>
            <w:r w:rsidRPr="00EE4003">
              <w:rPr>
                <w:b/>
              </w:rPr>
              <w:t>Avantages</w:t>
            </w:r>
          </w:p>
        </w:tc>
        <w:tc>
          <w:tcPr>
            <w:tcW w:w="2821" w:type="dxa"/>
          </w:tcPr>
          <w:p w14:paraId="1B83304F" w14:textId="642DDF25" w:rsidR="00C83FF5" w:rsidRPr="00EE4003" w:rsidRDefault="00C83FF5" w:rsidP="00C41A0D">
            <w:pPr>
              <w:pStyle w:val="CAP-Corriges-Reponses-Tableau"/>
              <w:jc w:val="center"/>
              <w:rPr>
                <w:b/>
              </w:rPr>
            </w:pPr>
            <w:r w:rsidRPr="00EE4003">
              <w:rPr>
                <w:b/>
              </w:rPr>
              <w:t>Preuve</w:t>
            </w:r>
            <w:r w:rsidR="002373D6">
              <w:rPr>
                <w:b/>
              </w:rPr>
              <w:t>s</w:t>
            </w:r>
          </w:p>
        </w:tc>
      </w:tr>
      <w:tr w:rsidR="00C83FF5" w:rsidRPr="00372C12" w14:paraId="60803EE5" w14:textId="77777777" w:rsidTr="00E3478D">
        <w:tc>
          <w:tcPr>
            <w:tcW w:w="3171" w:type="dxa"/>
          </w:tcPr>
          <w:p w14:paraId="5BCDA350" w14:textId="77777777" w:rsidR="00C83FF5" w:rsidRPr="00372C12" w:rsidRDefault="00C83FF5" w:rsidP="00C41A0D">
            <w:pPr>
              <w:pStyle w:val="CAP-Corriges-Reponses-Tableau"/>
            </w:pPr>
            <w:r>
              <w:t>La vente directe est un métier qui permet de travailler dans une atmosphère conviviale.</w:t>
            </w:r>
          </w:p>
        </w:tc>
        <w:tc>
          <w:tcPr>
            <w:tcW w:w="3294" w:type="dxa"/>
          </w:tcPr>
          <w:p w14:paraId="7AFF104C" w14:textId="77777777" w:rsidR="00C83FF5" w:rsidRPr="00372C12" w:rsidRDefault="00C83FF5" w:rsidP="00C41A0D">
            <w:pPr>
              <w:pStyle w:val="CAP-Corriges-Reponses-Tableau"/>
            </w:pPr>
            <w:r>
              <w:t>Vous construisez des relations épanouissantes avec vos hôtes ou vos clients et au sein de votre réseau.</w:t>
            </w:r>
          </w:p>
        </w:tc>
        <w:tc>
          <w:tcPr>
            <w:tcW w:w="2821" w:type="dxa"/>
          </w:tcPr>
          <w:p w14:paraId="26212474" w14:textId="77777777" w:rsidR="00C83FF5" w:rsidRPr="00372C12" w:rsidRDefault="00C83FF5" w:rsidP="00C41A0D">
            <w:pPr>
              <w:pStyle w:val="CAP-Corriges-Reponses-Tableau"/>
            </w:pPr>
            <w:r>
              <w:t>Si vous avez déjà participé à une réunion de vente, vous avez pu le constater. Sinon, venez assister à une prochaine réunion. L’entreprise organise un congrès annuel.</w:t>
            </w:r>
          </w:p>
        </w:tc>
      </w:tr>
      <w:tr w:rsidR="00C83FF5" w:rsidRPr="00372C12" w14:paraId="26E3C77D" w14:textId="77777777" w:rsidTr="00E3478D">
        <w:tc>
          <w:tcPr>
            <w:tcW w:w="3171" w:type="dxa"/>
          </w:tcPr>
          <w:p w14:paraId="32F9BF58" w14:textId="77777777" w:rsidR="00C83FF5" w:rsidRPr="00372C12" w:rsidRDefault="00C83FF5" w:rsidP="00C41A0D">
            <w:pPr>
              <w:pStyle w:val="CAP-Corriges-Reponses-Tableau"/>
            </w:pPr>
            <w:r>
              <w:t>Vous pouvez bénéficier d’une rémunération motivante.</w:t>
            </w:r>
          </w:p>
        </w:tc>
        <w:tc>
          <w:tcPr>
            <w:tcW w:w="3294" w:type="dxa"/>
          </w:tcPr>
          <w:p w14:paraId="322E58E1" w14:textId="77777777" w:rsidR="00C83FF5" w:rsidRPr="00372C12" w:rsidRDefault="00C83FF5" w:rsidP="00C41A0D">
            <w:pPr>
              <w:pStyle w:val="CAP-Corriges-Reponses-Tableau"/>
            </w:pPr>
            <w:r>
              <w:t>Vous pouvez ainsi augmenter vos revenus et atteindre vos objectifs.</w:t>
            </w:r>
          </w:p>
        </w:tc>
        <w:tc>
          <w:tcPr>
            <w:tcW w:w="2821" w:type="dxa"/>
          </w:tcPr>
          <w:p w14:paraId="37147546" w14:textId="77777777" w:rsidR="00C83FF5" w:rsidRPr="00372C12" w:rsidRDefault="00C83FF5" w:rsidP="00C41A0D">
            <w:pPr>
              <w:pStyle w:val="CAP-Corriges-Reponses-Tableau"/>
            </w:pPr>
            <w:r>
              <w:t>Le plan de rémunération permet de cumuler des commissions évolutives et des bonus.</w:t>
            </w:r>
          </w:p>
        </w:tc>
      </w:tr>
      <w:tr w:rsidR="00C83FF5" w:rsidRPr="00372C12" w14:paraId="62BF2F5F" w14:textId="77777777" w:rsidTr="00E3478D">
        <w:tc>
          <w:tcPr>
            <w:tcW w:w="3171" w:type="dxa"/>
          </w:tcPr>
          <w:p w14:paraId="0B68BDB6" w14:textId="77777777" w:rsidR="00C83FF5" w:rsidRDefault="00C83FF5" w:rsidP="00C41A0D">
            <w:pPr>
              <w:pStyle w:val="CAP-Corriges-Reponses-Tableau"/>
            </w:pPr>
            <w:r>
              <w:t>Vous pouvez vous organiser comme vous l’entendez.</w:t>
            </w:r>
          </w:p>
        </w:tc>
        <w:tc>
          <w:tcPr>
            <w:tcW w:w="3294" w:type="dxa"/>
          </w:tcPr>
          <w:p w14:paraId="4C42A48A" w14:textId="77777777" w:rsidR="00C83FF5" w:rsidRDefault="00C83FF5" w:rsidP="00C41A0D">
            <w:pPr>
              <w:pStyle w:val="CAP-Corriges-Reponses-Tableau"/>
            </w:pPr>
            <w:r>
              <w:t>Vous pourrez concilier vie familiale ou activités personnelles avec votre métier.</w:t>
            </w:r>
          </w:p>
        </w:tc>
        <w:tc>
          <w:tcPr>
            <w:tcW w:w="2821" w:type="dxa"/>
          </w:tcPr>
          <w:p w14:paraId="33AF2F87" w14:textId="19D1B1E5" w:rsidR="00C83FF5" w:rsidRDefault="00C83FF5" w:rsidP="00C41A0D">
            <w:pPr>
              <w:pStyle w:val="CAP-Corriges-Reponses-Tableau"/>
            </w:pPr>
            <w:r>
              <w:t>Vous êtes totalement libre d’organiser votre activité comme vous l’entendez en tant que VDI mandataire. Vous travaillez à votre rythme et en fonction de vos envies. Vous fixez vous-même vos propres objectifs.</w:t>
            </w:r>
          </w:p>
        </w:tc>
      </w:tr>
      <w:tr w:rsidR="00C83FF5" w:rsidRPr="00372C12" w14:paraId="5B83ED1B" w14:textId="77777777" w:rsidTr="00E3478D">
        <w:tc>
          <w:tcPr>
            <w:tcW w:w="3171" w:type="dxa"/>
          </w:tcPr>
          <w:p w14:paraId="5B894DD7" w14:textId="77777777" w:rsidR="00C83FF5" w:rsidRDefault="00C83FF5" w:rsidP="00C41A0D">
            <w:pPr>
              <w:pStyle w:val="CAP-Corriges-Reponses-Tableau"/>
            </w:pPr>
            <w:r>
              <w:t>L’évolution de carrière</w:t>
            </w:r>
            <w:r w:rsidR="00F96479">
              <w:t>.</w:t>
            </w:r>
          </w:p>
        </w:tc>
        <w:tc>
          <w:tcPr>
            <w:tcW w:w="3294" w:type="dxa"/>
          </w:tcPr>
          <w:p w14:paraId="3D7C1463" w14:textId="77777777" w:rsidR="00C83FF5" w:rsidRDefault="00C83FF5" w:rsidP="00C41A0D">
            <w:pPr>
              <w:pStyle w:val="CAP-Corriges-Reponses-Tableau"/>
            </w:pPr>
            <w:r>
              <w:t>Vous pouvez évoluer rapidement et devenir manager d’équipe.</w:t>
            </w:r>
          </w:p>
        </w:tc>
        <w:tc>
          <w:tcPr>
            <w:tcW w:w="2821" w:type="dxa"/>
          </w:tcPr>
          <w:p w14:paraId="5C26E74A" w14:textId="77777777" w:rsidR="00C83FF5" w:rsidRDefault="00C83FF5" w:rsidP="00C41A0D">
            <w:pPr>
              <w:pStyle w:val="CAP-Corriges-Reponses-Tableau"/>
            </w:pPr>
            <w:r>
              <w:t>Le plan de rémunération et de carrière de l’entreprise prévoit plusieurs niveaux de conseillers et responsable des ventes. Des formations régulières vous permettront de progresser rapidement en ce sens.</w:t>
            </w:r>
          </w:p>
        </w:tc>
      </w:tr>
    </w:tbl>
    <w:p w14:paraId="056A9CC4" w14:textId="77777777" w:rsidR="00C83FF5" w:rsidRPr="00EE48FB" w:rsidRDefault="00C83FF5" w:rsidP="00E3478D">
      <w:pPr>
        <w:pStyle w:val="CAP-Corriges-Rponses"/>
        <w:spacing w:before="120" w:after="120"/>
        <w:rPr>
          <w:b/>
        </w:rPr>
      </w:pPr>
      <w:r>
        <w:rPr>
          <w:b/>
        </w:rPr>
        <w:lastRenderedPageBreak/>
        <w:t>Manager confirmé</w:t>
      </w:r>
      <w:r w:rsidRPr="00EE48FB">
        <w:rPr>
          <w:b/>
        </w:rPr>
        <w:t> :</w:t>
      </w:r>
    </w:p>
    <w:tbl>
      <w:tblPr>
        <w:tblStyle w:val="Grilledutableau"/>
        <w:tblW w:w="0" w:type="auto"/>
        <w:tblCellMar>
          <w:top w:w="57" w:type="dxa"/>
          <w:bottom w:w="57" w:type="dxa"/>
        </w:tblCellMar>
        <w:tblLook w:val="04A0" w:firstRow="1" w:lastRow="0" w:firstColumn="1" w:lastColumn="0" w:noHBand="0" w:noVBand="1"/>
      </w:tblPr>
      <w:tblGrid>
        <w:gridCol w:w="1655"/>
        <w:gridCol w:w="7405"/>
      </w:tblGrid>
      <w:tr w:rsidR="00C83FF5" w:rsidRPr="00372C12" w14:paraId="477B4775" w14:textId="77777777" w:rsidTr="00E3478D">
        <w:tc>
          <w:tcPr>
            <w:tcW w:w="1668" w:type="dxa"/>
            <w:vAlign w:val="center"/>
          </w:tcPr>
          <w:p w14:paraId="660CBD54" w14:textId="77777777" w:rsidR="00C83FF5" w:rsidRPr="00372C12" w:rsidRDefault="00C83FF5" w:rsidP="00C41A0D">
            <w:pPr>
              <w:pStyle w:val="CAP-Corriges-Reponses-Tableau"/>
            </w:pPr>
          </w:p>
        </w:tc>
        <w:tc>
          <w:tcPr>
            <w:tcW w:w="7542" w:type="dxa"/>
            <w:vAlign w:val="center"/>
          </w:tcPr>
          <w:p w14:paraId="11C82D37" w14:textId="77777777" w:rsidR="00C83FF5" w:rsidRPr="00EE4003" w:rsidRDefault="00C83FF5" w:rsidP="00C41A0D">
            <w:pPr>
              <w:pStyle w:val="CAP-Corriges-Reponses-Tableau"/>
              <w:jc w:val="center"/>
              <w:rPr>
                <w:b/>
              </w:rPr>
            </w:pPr>
            <w:r w:rsidRPr="00EE4003">
              <w:rPr>
                <w:b/>
              </w:rPr>
              <w:t>Argument</w:t>
            </w:r>
            <w:r w:rsidR="00F96479">
              <w:rPr>
                <w:b/>
              </w:rPr>
              <w:t>s</w:t>
            </w:r>
          </w:p>
        </w:tc>
      </w:tr>
      <w:tr w:rsidR="00C83FF5" w:rsidRPr="00372C12" w14:paraId="64438FC6" w14:textId="77777777" w:rsidTr="00E3478D">
        <w:tc>
          <w:tcPr>
            <w:tcW w:w="1668" w:type="dxa"/>
          </w:tcPr>
          <w:p w14:paraId="5F714159" w14:textId="77777777" w:rsidR="00C83FF5" w:rsidRDefault="00C83FF5" w:rsidP="00C41A0D">
            <w:pPr>
              <w:pStyle w:val="CAP-Corriges-Reponses-Tableau"/>
            </w:pPr>
            <w:r>
              <w:t>Sécurité</w:t>
            </w:r>
          </w:p>
        </w:tc>
        <w:tc>
          <w:tcPr>
            <w:tcW w:w="7542" w:type="dxa"/>
          </w:tcPr>
          <w:p w14:paraId="16E4D81D" w14:textId="77777777" w:rsidR="00C83FF5" w:rsidRDefault="00C83FF5" w:rsidP="00C41A0D">
            <w:pPr>
              <w:pStyle w:val="CAP-Corriges-Reponses-Tableau"/>
            </w:pPr>
            <w:r>
              <w:t>Contrat de travail à durée indéterminée avec une rémunération comprenant une partie fixe</w:t>
            </w:r>
            <w:r w:rsidR="00F96479">
              <w:t>.</w:t>
            </w:r>
          </w:p>
        </w:tc>
      </w:tr>
      <w:tr w:rsidR="00C83FF5" w:rsidRPr="00372C12" w14:paraId="02E7577F" w14:textId="77777777" w:rsidTr="00E3478D">
        <w:tc>
          <w:tcPr>
            <w:tcW w:w="1668" w:type="dxa"/>
          </w:tcPr>
          <w:p w14:paraId="0EEF8476" w14:textId="77777777" w:rsidR="00C83FF5" w:rsidRPr="00372C12" w:rsidRDefault="00C83FF5" w:rsidP="00C41A0D">
            <w:pPr>
              <w:pStyle w:val="CAP-Corriges-Reponses-Tableau"/>
            </w:pPr>
            <w:r>
              <w:t>Orgueil</w:t>
            </w:r>
          </w:p>
        </w:tc>
        <w:tc>
          <w:tcPr>
            <w:tcW w:w="7542" w:type="dxa"/>
          </w:tcPr>
          <w:p w14:paraId="15B95B11" w14:textId="77777777" w:rsidR="00C83FF5" w:rsidRPr="001A7FB5" w:rsidRDefault="00C83FF5" w:rsidP="00C41A0D">
            <w:pPr>
              <w:pStyle w:val="CAP-Corriges-Reponses-Tableau"/>
              <w:rPr>
                <w:i/>
              </w:rPr>
            </w:pPr>
            <w:r w:rsidRPr="001A7FB5">
              <w:rPr>
                <w:i/>
              </w:rPr>
              <w:t>Selon le contexte de chaque candidat</w:t>
            </w:r>
            <w:r>
              <w:rPr>
                <w:i/>
              </w:rPr>
              <w:t xml:space="preserve"> qui doit être valorisé lors de l’entretien</w:t>
            </w:r>
            <w:r w:rsidR="00F96479">
              <w:rPr>
                <w:i/>
              </w:rPr>
              <w:t>.</w:t>
            </w:r>
          </w:p>
        </w:tc>
      </w:tr>
      <w:tr w:rsidR="00C83FF5" w:rsidRPr="00372C12" w14:paraId="46F64BC9" w14:textId="77777777" w:rsidTr="00E3478D">
        <w:tc>
          <w:tcPr>
            <w:tcW w:w="1668" w:type="dxa"/>
          </w:tcPr>
          <w:p w14:paraId="00145F15" w14:textId="77777777" w:rsidR="00C83FF5" w:rsidRPr="00372C12" w:rsidRDefault="00C83FF5" w:rsidP="00C41A0D">
            <w:pPr>
              <w:pStyle w:val="CAP-Corriges-Reponses-Tableau"/>
            </w:pPr>
            <w:r>
              <w:t>Nouveauté</w:t>
            </w:r>
          </w:p>
        </w:tc>
        <w:tc>
          <w:tcPr>
            <w:tcW w:w="7542" w:type="dxa"/>
          </w:tcPr>
          <w:p w14:paraId="28906819" w14:textId="77777777" w:rsidR="00C83FF5" w:rsidRPr="00372C12" w:rsidRDefault="00C83FF5" w:rsidP="00C41A0D">
            <w:pPr>
              <w:pStyle w:val="CAP-Corriges-Reponses-Tableau"/>
            </w:pPr>
            <w:r>
              <w:t>Vente en réunion qui crée un rapport personnalisé avec le client</w:t>
            </w:r>
            <w:r w:rsidR="00F96479">
              <w:t>,</w:t>
            </w:r>
            <w:r>
              <w:t xml:space="preserve"> avec des produits (peintures et accessoires) qui peuvent faire l’objet de démonstrations variées</w:t>
            </w:r>
            <w:r w:rsidR="00F96479">
              <w:t>.</w:t>
            </w:r>
          </w:p>
        </w:tc>
      </w:tr>
      <w:tr w:rsidR="00C83FF5" w:rsidRPr="00372C12" w14:paraId="67073EFD" w14:textId="77777777" w:rsidTr="00E3478D">
        <w:tc>
          <w:tcPr>
            <w:tcW w:w="1668" w:type="dxa"/>
          </w:tcPr>
          <w:p w14:paraId="71C63C8A" w14:textId="77777777" w:rsidR="00C83FF5" w:rsidRDefault="00C83FF5" w:rsidP="00C41A0D">
            <w:pPr>
              <w:pStyle w:val="CAP-Corriges-Reponses-Tableau"/>
            </w:pPr>
            <w:r>
              <w:t>Confort</w:t>
            </w:r>
          </w:p>
        </w:tc>
        <w:tc>
          <w:tcPr>
            <w:tcW w:w="7542" w:type="dxa"/>
          </w:tcPr>
          <w:p w14:paraId="5D0D6C79" w14:textId="77777777" w:rsidR="00C83FF5" w:rsidRDefault="00C83FF5" w:rsidP="00C41A0D">
            <w:pPr>
              <w:pStyle w:val="CAP-Corriges-Reponses-Tableau"/>
            </w:pPr>
            <w:r>
              <w:t>Intégration à l’équipe de management commercial interne.</w:t>
            </w:r>
          </w:p>
        </w:tc>
      </w:tr>
      <w:tr w:rsidR="00C83FF5" w:rsidRPr="00372C12" w14:paraId="46AAC60D" w14:textId="77777777" w:rsidTr="00E3478D">
        <w:tc>
          <w:tcPr>
            <w:tcW w:w="1668" w:type="dxa"/>
          </w:tcPr>
          <w:p w14:paraId="1C08525E" w14:textId="77777777" w:rsidR="00C83FF5" w:rsidRDefault="00C83FF5" w:rsidP="00C41A0D">
            <w:pPr>
              <w:pStyle w:val="CAP-Corriges-Reponses-Tableau"/>
            </w:pPr>
            <w:r>
              <w:t>Argent</w:t>
            </w:r>
          </w:p>
        </w:tc>
        <w:tc>
          <w:tcPr>
            <w:tcW w:w="7542" w:type="dxa"/>
          </w:tcPr>
          <w:p w14:paraId="064CAD8E" w14:textId="77777777" w:rsidR="00C83FF5" w:rsidRDefault="00C83FF5" w:rsidP="00C41A0D">
            <w:pPr>
              <w:pStyle w:val="CAP-Corriges-Reponses-Tableau"/>
            </w:pPr>
            <w:r>
              <w:t>Partie fixe et partie variable selon les réussites du réseau</w:t>
            </w:r>
            <w:r w:rsidR="00F96479">
              <w:t>.</w:t>
            </w:r>
          </w:p>
        </w:tc>
      </w:tr>
      <w:tr w:rsidR="00C83FF5" w:rsidRPr="00372C12" w14:paraId="4DA149FF" w14:textId="77777777" w:rsidTr="00E3478D">
        <w:tc>
          <w:tcPr>
            <w:tcW w:w="1668" w:type="dxa"/>
          </w:tcPr>
          <w:p w14:paraId="207CB3AC" w14:textId="77777777" w:rsidR="00C83FF5" w:rsidRDefault="00C83FF5" w:rsidP="00C41A0D">
            <w:pPr>
              <w:pStyle w:val="CAP-Corriges-Reponses-Tableau"/>
            </w:pPr>
            <w:r>
              <w:t>Sympathie</w:t>
            </w:r>
          </w:p>
        </w:tc>
        <w:tc>
          <w:tcPr>
            <w:tcW w:w="7542" w:type="dxa"/>
          </w:tcPr>
          <w:p w14:paraId="6B0583E1" w14:textId="77777777" w:rsidR="00C83FF5" w:rsidRDefault="00C83FF5" w:rsidP="00C41A0D">
            <w:pPr>
              <w:pStyle w:val="CAP-Corriges-Reponses-Tableau"/>
            </w:pPr>
            <w:r>
              <w:t>Ambiance chaleureuse et conviviale. Congrès d’entreprise.</w:t>
            </w:r>
          </w:p>
        </w:tc>
      </w:tr>
    </w:tbl>
    <w:p w14:paraId="3FA08DD5" w14:textId="77777777" w:rsidR="00C83FF5" w:rsidRDefault="00C83FF5" w:rsidP="00C83FF5">
      <w:pPr>
        <w:pStyle w:val="CAP-Corriges-Rponses"/>
      </w:pPr>
    </w:p>
    <w:tbl>
      <w:tblPr>
        <w:tblStyle w:val="Grilledutableau"/>
        <w:tblW w:w="0" w:type="auto"/>
        <w:tblCellMar>
          <w:top w:w="57" w:type="dxa"/>
          <w:bottom w:w="57" w:type="dxa"/>
        </w:tblCellMar>
        <w:tblLook w:val="04A0" w:firstRow="1" w:lastRow="0" w:firstColumn="1" w:lastColumn="0" w:noHBand="0" w:noVBand="1"/>
      </w:tblPr>
      <w:tblGrid>
        <w:gridCol w:w="3101"/>
        <w:gridCol w:w="3202"/>
        <w:gridCol w:w="2757"/>
      </w:tblGrid>
      <w:tr w:rsidR="00C83FF5" w:rsidRPr="00372C12" w14:paraId="66BC9DA9" w14:textId="77777777" w:rsidTr="00E3478D">
        <w:tc>
          <w:tcPr>
            <w:tcW w:w="3171" w:type="dxa"/>
            <w:vAlign w:val="center"/>
          </w:tcPr>
          <w:p w14:paraId="0D6E0830" w14:textId="77777777" w:rsidR="00C83FF5" w:rsidRPr="00EE4003" w:rsidRDefault="00C83FF5" w:rsidP="00C41A0D">
            <w:pPr>
              <w:pStyle w:val="CAP-Corriges-Reponses-Tableau"/>
              <w:jc w:val="center"/>
              <w:rPr>
                <w:b/>
              </w:rPr>
            </w:pPr>
            <w:r w:rsidRPr="00EE4003">
              <w:rPr>
                <w:b/>
              </w:rPr>
              <w:t>Caractéristiques</w:t>
            </w:r>
          </w:p>
        </w:tc>
        <w:tc>
          <w:tcPr>
            <w:tcW w:w="3294" w:type="dxa"/>
            <w:vAlign w:val="center"/>
          </w:tcPr>
          <w:p w14:paraId="513CCAD1" w14:textId="77777777" w:rsidR="00C83FF5" w:rsidRPr="00EE4003" w:rsidRDefault="00C83FF5" w:rsidP="00C41A0D">
            <w:pPr>
              <w:pStyle w:val="CAP-Corriges-Reponses-Tableau"/>
              <w:jc w:val="center"/>
              <w:rPr>
                <w:b/>
              </w:rPr>
            </w:pPr>
            <w:r w:rsidRPr="00EE4003">
              <w:rPr>
                <w:b/>
              </w:rPr>
              <w:t>Avantages</w:t>
            </w:r>
          </w:p>
        </w:tc>
        <w:tc>
          <w:tcPr>
            <w:tcW w:w="2821" w:type="dxa"/>
          </w:tcPr>
          <w:p w14:paraId="243D824E" w14:textId="695F8E99" w:rsidR="00C83FF5" w:rsidRPr="00EE4003" w:rsidRDefault="00C83FF5" w:rsidP="00C41A0D">
            <w:pPr>
              <w:pStyle w:val="CAP-Corriges-Reponses-Tableau"/>
              <w:jc w:val="center"/>
              <w:rPr>
                <w:b/>
              </w:rPr>
            </w:pPr>
            <w:r w:rsidRPr="00EE4003">
              <w:rPr>
                <w:b/>
              </w:rPr>
              <w:t>Preuve</w:t>
            </w:r>
            <w:r w:rsidR="00E94654">
              <w:rPr>
                <w:b/>
              </w:rPr>
              <w:t>s</w:t>
            </w:r>
          </w:p>
        </w:tc>
      </w:tr>
      <w:tr w:rsidR="00C83FF5" w:rsidRPr="00372C12" w14:paraId="789106A4" w14:textId="77777777" w:rsidTr="00E3478D">
        <w:tc>
          <w:tcPr>
            <w:tcW w:w="3171" w:type="dxa"/>
          </w:tcPr>
          <w:p w14:paraId="6CF9467E" w14:textId="77777777" w:rsidR="00C83FF5" w:rsidRPr="00372C12" w:rsidRDefault="00C83FF5" w:rsidP="00C41A0D">
            <w:pPr>
              <w:pStyle w:val="CAP-Corriges-Reponses-Tableau"/>
            </w:pPr>
            <w:r>
              <w:t xml:space="preserve">Vous serez pleinement intégré au sein de l’entreprise. </w:t>
            </w:r>
          </w:p>
        </w:tc>
        <w:tc>
          <w:tcPr>
            <w:tcW w:w="3294" w:type="dxa"/>
          </w:tcPr>
          <w:p w14:paraId="32123168" w14:textId="77777777" w:rsidR="00C83FF5" w:rsidRPr="00372C12" w:rsidRDefault="00C83FF5" w:rsidP="00C41A0D">
            <w:pPr>
              <w:pStyle w:val="CAP-Corriges-Reponses-Tableau"/>
            </w:pPr>
            <w:r>
              <w:t>Vous pourrez vous investir dans votre métier, participer à la croissance de l’entreprise.</w:t>
            </w:r>
          </w:p>
        </w:tc>
        <w:tc>
          <w:tcPr>
            <w:tcW w:w="2821" w:type="dxa"/>
          </w:tcPr>
          <w:p w14:paraId="7EFE3054" w14:textId="77777777" w:rsidR="00C83FF5" w:rsidRPr="00372C12" w:rsidRDefault="00C83FF5" w:rsidP="00C41A0D">
            <w:pPr>
              <w:pStyle w:val="CAP-Corriges-Reponses-Tableau"/>
            </w:pPr>
            <w:r>
              <w:t>En qualité de salarié en CDI, vous serez intégré à l’équipe de management interne.</w:t>
            </w:r>
          </w:p>
        </w:tc>
      </w:tr>
      <w:tr w:rsidR="00C83FF5" w:rsidRPr="00372C12" w14:paraId="49AFE5B7" w14:textId="77777777" w:rsidTr="00E3478D">
        <w:tc>
          <w:tcPr>
            <w:tcW w:w="3171" w:type="dxa"/>
          </w:tcPr>
          <w:p w14:paraId="6EB8B2CB" w14:textId="77777777" w:rsidR="00C83FF5" w:rsidRPr="00372C12" w:rsidRDefault="00C83FF5" w:rsidP="00C41A0D">
            <w:pPr>
              <w:pStyle w:val="CAP-Corriges-Reponses-Tableau"/>
            </w:pPr>
            <w:r>
              <w:t>Vous pouvez bénéficier d’une rémunération motivante.</w:t>
            </w:r>
          </w:p>
        </w:tc>
        <w:tc>
          <w:tcPr>
            <w:tcW w:w="3294" w:type="dxa"/>
          </w:tcPr>
          <w:p w14:paraId="3EB00145" w14:textId="77777777" w:rsidR="00C83FF5" w:rsidRPr="00372C12" w:rsidRDefault="00C83FF5" w:rsidP="00C41A0D">
            <w:pPr>
              <w:pStyle w:val="CAP-Corriges-Reponses-Tableau"/>
            </w:pPr>
            <w:r>
              <w:t>Vous pouvez ainsi augmenter vos revenus et atteindre vos objectifs.</w:t>
            </w:r>
          </w:p>
        </w:tc>
        <w:tc>
          <w:tcPr>
            <w:tcW w:w="2821" w:type="dxa"/>
          </w:tcPr>
          <w:p w14:paraId="012D80B9" w14:textId="1CA253FE" w:rsidR="00C83FF5" w:rsidRPr="00372C12" w:rsidRDefault="00C83FF5" w:rsidP="00C41A0D">
            <w:pPr>
              <w:pStyle w:val="CAP-Corriges-Reponses-Tableau"/>
            </w:pPr>
            <w:r>
              <w:t xml:space="preserve">Votre rémunération prévoit une partie variable qui s’appuie sur la réussite de votre réseau d’au moins </w:t>
            </w:r>
            <w:r w:rsidR="00631DEC">
              <w:t>30 </w:t>
            </w:r>
            <w:r>
              <w:t>conseillers. Elle est sécurisée par une partie fixe.</w:t>
            </w:r>
          </w:p>
        </w:tc>
      </w:tr>
      <w:tr w:rsidR="00C83FF5" w:rsidRPr="00372C12" w14:paraId="2EB8A1A2" w14:textId="77777777" w:rsidTr="00E3478D">
        <w:tc>
          <w:tcPr>
            <w:tcW w:w="3171" w:type="dxa"/>
          </w:tcPr>
          <w:p w14:paraId="7C0C7345" w14:textId="77777777" w:rsidR="00C83FF5" w:rsidRDefault="00C83FF5" w:rsidP="00C41A0D">
            <w:pPr>
              <w:pStyle w:val="CAP-Corriges-Reponses-Tableau"/>
            </w:pPr>
            <w:r>
              <w:t>Votre statut est sécurisé.</w:t>
            </w:r>
          </w:p>
        </w:tc>
        <w:tc>
          <w:tcPr>
            <w:tcW w:w="3294" w:type="dxa"/>
          </w:tcPr>
          <w:p w14:paraId="04AF28EA" w14:textId="77777777" w:rsidR="00631DEC" w:rsidRDefault="00C83FF5" w:rsidP="00C41A0D">
            <w:pPr>
              <w:pStyle w:val="CAP-Corriges-Reponses-Tableau"/>
            </w:pPr>
            <w:r>
              <w:t>Vous pourrez bénéficier d’une protection sociale</w:t>
            </w:r>
            <w:r w:rsidR="00631DEC">
              <w:t>.</w:t>
            </w:r>
          </w:p>
          <w:p w14:paraId="4EC13C73" w14:textId="1A7CFAC9" w:rsidR="00C83FF5" w:rsidRDefault="00631DEC" w:rsidP="00C41A0D">
            <w:pPr>
              <w:pStyle w:val="CAP-Corriges-Reponses-Tableau"/>
            </w:pPr>
            <w:r>
              <w:t>E</w:t>
            </w:r>
            <w:r w:rsidR="00C83FF5">
              <w:t>n cas de rupture de contrat.</w:t>
            </w:r>
          </w:p>
        </w:tc>
        <w:tc>
          <w:tcPr>
            <w:tcW w:w="2821" w:type="dxa"/>
          </w:tcPr>
          <w:p w14:paraId="6638DE64" w14:textId="77777777" w:rsidR="00C83FF5" w:rsidRDefault="00C83FF5" w:rsidP="00C41A0D">
            <w:pPr>
              <w:pStyle w:val="CAP-Corriges-Reponses-Tableau"/>
            </w:pPr>
            <w:r>
              <w:t>Vous êtes salarié en contrat de travail CDI. Vous bénéficiez de la protection sociale et du droit de travail.</w:t>
            </w:r>
          </w:p>
        </w:tc>
      </w:tr>
    </w:tbl>
    <w:p w14:paraId="7C1D8EA0" w14:textId="77777777" w:rsidR="00C83FF5" w:rsidRDefault="00C83FF5" w:rsidP="00C83FF5">
      <w:pPr>
        <w:pStyle w:val="CAP-CorrigesQuestions"/>
      </w:pPr>
      <w:r>
        <w:t>Rédigez les deux annonces à publier.</w:t>
      </w:r>
    </w:p>
    <w:p w14:paraId="2D46E5E6" w14:textId="77777777" w:rsidR="00C83FF5" w:rsidRPr="00EE48FB" w:rsidRDefault="00C83FF5" w:rsidP="00C83FF5">
      <w:pPr>
        <w:pStyle w:val="CAP-Corriges-Rponses"/>
        <w:rPr>
          <w:b/>
        </w:rPr>
      </w:pPr>
      <w:r w:rsidRPr="00EE48FB">
        <w:rPr>
          <w:b/>
        </w:rPr>
        <w:t>Conseillers :</w:t>
      </w:r>
    </w:p>
    <w:p w14:paraId="13EE7F2D" w14:textId="47ADBDBF" w:rsidR="00C83FF5" w:rsidRPr="009555CF" w:rsidRDefault="00C83FF5" w:rsidP="00C83FF5">
      <w:pPr>
        <w:pStyle w:val="CAP-Corriges-Rponses"/>
        <w:jc w:val="center"/>
      </w:pPr>
      <w:r>
        <w:t xml:space="preserve">CYAN </w:t>
      </w:r>
      <w:r w:rsidRPr="009555CF">
        <w:t>RECRUTE</w:t>
      </w:r>
    </w:p>
    <w:p w14:paraId="3F9193ED" w14:textId="77777777" w:rsidR="00C83FF5" w:rsidRPr="009555CF" w:rsidRDefault="00C83FF5" w:rsidP="00C83FF5">
      <w:pPr>
        <w:pStyle w:val="CAP-Corriges-Rponses"/>
        <w:jc w:val="center"/>
      </w:pPr>
      <w:r>
        <w:t>Conseiller(ère)s en vente directe</w:t>
      </w:r>
    </w:p>
    <w:p w14:paraId="4EE4B5E0" w14:textId="77777777" w:rsidR="00C83FF5" w:rsidRPr="009555CF" w:rsidRDefault="00C83FF5" w:rsidP="00C83FF5">
      <w:pPr>
        <w:pStyle w:val="CAP-Corriges-Rponses"/>
        <w:jc w:val="center"/>
      </w:pPr>
      <w:r>
        <w:t>CYAN est une entreprise de vente directe spécialisée dans la vente à domicile de peintures et accessoires de décoration intérieure. L’entreprise développe le concept de vente en réunion dans une ambiance chaleureuse et conviviale.</w:t>
      </w:r>
    </w:p>
    <w:p w14:paraId="372236DB" w14:textId="77777777" w:rsidR="00C83FF5" w:rsidRPr="009555CF" w:rsidRDefault="00C83FF5" w:rsidP="00C83FF5">
      <w:pPr>
        <w:pStyle w:val="CAP-Corriges-Rponses"/>
        <w:jc w:val="center"/>
      </w:pPr>
      <w:r w:rsidRPr="009555CF">
        <w:t>VOTRE FUTURE MISSION</w:t>
      </w:r>
    </w:p>
    <w:p w14:paraId="369F394A" w14:textId="6F552239" w:rsidR="00C83FF5" w:rsidRDefault="00C83FF5" w:rsidP="00C83FF5">
      <w:pPr>
        <w:pStyle w:val="CAP-Corriges-Rponses"/>
        <w:jc w:val="center"/>
      </w:pPr>
      <w:r w:rsidRPr="009555CF">
        <w:t>Passionné</w:t>
      </w:r>
      <w:r w:rsidR="00631DEC">
        <w:t>(e)</w:t>
      </w:r>
      <w:r w:rsidRPr="009555CF">
        <w:t xml:space="preserve"> </w:t>
      </w:r>
      <w:r>
        <w:t xml:space="preserve">de décoration, vous faites découvrir lors des ventes en réunions nos produits. </w:t>
      </w:r>
      <w:r w:rsidR="00631DEC">
        <w:t xml:space="preserve">Vous </w:t>
      </w:r>
      <w:r w:rsidRPr="009555CF">
        <w:t xml:space="preserve">conseillez </w:t>
      </w:r>
      <w:r>
        <w:t>les clients, réalisez les ventes</w:t>
      </w:r>
      <w:r w:rsidRPr="009555CF">
        <w:t>.</w:t>
      </w:r>
    </w:p>
    <w:p w14:paraId="15659B89" w14:textId="77777777" w:rsidR="00C83FF5" w:rsidRDefault="00C83FF5" w:rsidP="00C83FF5">
      <w:pPr>
        <w:pStyle w:val="CAP-Corriges-Rponses"/>
        <w:jc w:val="center"/>
      </w:pPr>
      <w:r>
        <w:t>Vous recrutez de nouveaux conseillers afin de constituer votre réseau de vente.</w:t>
      </w:r>
    </w:p>
    <w:p w14:paraId="760C8D77" w14:textId="77777777" w:rsidR="00C83FF5" w:rsidRPr="009555CF" w:rsidRDefault="00C83FF5" w:rsidP="00C83FF5">
      <w:pPr>
        <w:pStyle w:val="CAP-Corriges-Rponses"/>
        <w:jc w:val="center"/>
      </w:pPr>
      <w:r>
        <w:t>VOTRE STATUT</w:t>
      </w:r>
    </w:p>
    <w:p w14:paraId="5A9BFEFF" w14:textId="300EDCBE" w:rsidR="00C83FF5" w:rsidRDefault="00C83FF5" w:rsidP="00C83FF5">
      <w:pPr>
        <w:pStyle w:val="CAP-Corriges-Rponses"/>
        <w:jc w:val="center"/>
      </w:pPr>
      <w:r>
        <w:t>Sous statut de VDI mandataire, vous organisez librement votre activité avec l’aide d’un suivi personnalisé de nos équipes de managers et de formations régulières</w:t>
      </w:r>
      <w:r w:rsidR="00631DEC">
        <w:t xml:space="preserve">. </w:t>
      </w:r>
    </w:p>
    <w:p w14:paraId="2D9264B7" w14:textId="77777777" w:rsidR="00C83FF5" w:rsidRPr="009555CF" w:rsidRDefault="00C83FF5" w:rsidP="00C83FF5">
      <w:pPr>
        <w:pStyle w:val="CAP-Corriges-Rponses"/>
        <w:jc w:val="center"/>
      </w:pPr>
      <w:r>
        <w:t>Vous bénéficiez d’une rémunération évolutive et motivante basée sur des commissions sur chiffre d’affaires, de bonus et de challenges.</w:t>
      </w:r>
    </w:p>
    <w:p w14:paraId="642E7F6B" w14:textId="77777777" w:rsidR="00C83FF5" w:rsidRPr="009555CF" w:rsidRDefault="00C83FF5" w:rsidP="00C83FF5">
      <w:pPr>
        <w:pStyle w:val="CAP-Corriges-Rponses"/>
        <w:jc w:val="center"/>
      </w:pPr>
      <w:r w:rsidRPr="009555CF">
        <w:t>VOTRE PROFIL</w:t>
      </w:r>
    </w:p>
    <w:p w14:paraId="66DB1BE3" w14:textId="77777777" w:rsidR="00C83FF5" w:rsidRPr="009555CF" w:rsidRDefault="00C83FF5" w:rsidP="00C83FF5">
      <w:pPr>
        <w:pStyle w:val="CAP-Corriges-Rponses"/>
        <w:jc w:val="center"/>
      </w:pPr>
      <w:r>
        <w:t>Débutant</w:t>
      </w:r>
      <w:r w:rsidR="00631DEC">
        <w:t>(e)</w:t>
      </w:r>
      <w:r>
        <w:t xml:space="preserve"> accepté</w:t>
      </w:r>
      <w:r w:rsidR="00631DEC">
        <w:t>(e)</w:t>
      </w:r>
      <w:r>
        <w:t>.</w:t>
      </w:r>
    </w:p>
    <w:p w14:paraId="7EC9C281" w14:textId="77777777" w:rsidR="00C83FF5" w:rsidRPr="009555CF" w:rsidRDefault="00C83FF5" w:rsidP="00C83FF5">
      <w:pPr>
        <w:pStyle w:val="CAP-Corriges-Rponses"/>
        <w:jc w:val="center"/>
      </w:pPr>
      <w:r>
        <w:lastRenderedPageBreak/>
        <w:t>Pas de formation exigée</w:t>
      </w:r>
      <w:r w:rsidRPr="009555CF">
        <w:t>.</w:t>
      </w:r>
    </w:p>
    <w:p w14:paraId="1D37D669" w14:textId="77777777" w:rsidR="00C83FF5" w:rsidRPr="009555CF" w:rsidRDefault="00C83FF5" w:rsidP="00C83FF5">
      <w:pPr>
        <w:pStyle w:val="CAP-Corriges-Rponses"/>
        <w:jc w:val="center"/>
      </w:pPr>
      <w:r>
        <w:t>Sens</w:t>
      </w:r>
      <w:r w:rsidRPr="009555CF">
        <w:t xml:space="preserve"> du service et votre goût du contact</w:t>
      </w:r>
      <w:r>
        <w:t>.</w:t>
      </w:r>
    </w:p>
    <w:p w14:paraId="02294441" w14:textId="77777777" w:rsidR="00C83FF5" w:rsidRPr="009555CF" w:rsidRDefault="00C83FF5" w:rsidP="00C83FF5">
      <w:pPr>
        <w:pStyle w:val="CAP-Corriges-Rponses"/>
        <w:jc w:val="center"/>
      </w:pPr>
      <w:r>
        <w:t>Enthousiasme et dynamisme</w:t>
      </w:r>
      <w:r w:rsidRPr="009555CF">
        <w:t>.</w:t>
      </w:r>
    </w:p>
    <w:p w14:paraId="042C1762" w14:textId="77777777" w:rsidR="00C83FF5" w:rsidRPr="009555CF" w:rsidRDefault="00C83FF5" w:rsidP="00C83FF5">
      <w:pPr>
        <w:pStyle w:val="CAP-Corriges-Rponses"/>
        <w:jc w:val="center"/>
      </w:pPr>
      <w:r w:rsidRPr="009555CF">
        <w:t>Pour nous rejoindre, envoyez votre CV et votre lettre de motivation à</w:t>
      </w:r>
      <w:r w:rsidR="00631DEC">
        <w:t> :</w:t>
      </w:r>
    </w:p>
    <w:p w14:paraId="2A89ACB3" w14:textId="77777777" w:rsidR="00C83FF5" w:rsidRPr="009555CF" w:rsidRDefault="00C83FF5" w:rsidP="00C83FF5">
      <w:pPr>
        <w:pStyle w:val="CAP-Corriges-Rponses"/>
        <w:jc w:val="center"/>
      </w:pPr>
      <w:r w:rsidRPr="009555CF">
        <w:t>Service recrutement</w:t>
      </w:r>
    </w:p>
    <w:p w14:paraId="7EB30BEE" w14:textId="77777777" w:rsidR="00C83FF5" w:rsidRPr="009555CF" w:rsidRDefault="00C83FF5" w:rsidP="00C83FF5">
      <w:pPr>
        <w:pStyle w:val="CAP-Corriges-Rponses"/>
        <w:jc w:val="center"/>
      </w:pPr>
      <w:r>
        <w:t>CYAN</w:t>
      </w:r>
    </w:p>
    <w:p w14:paraId="35DDB444" w14:textId="77777777" w:rsidR="00C83FF5" w:rsidRDefault="00C83FF5" w:rsidP="00C83FF5">
      <w:pPr>
        <w:pStyle w:val="CAP-Corriges-Rponses"/>
        <w:jc w:val="center"/>
      </w:pPr>
      <w:r>
        <w:t>Coordonnées</w:t>
      </w:r>
    </w:p>
    <w:p w14:paraId="15596E3F" w14:textId="77777777" w:rsidR="00C83FF5" w:rsidRDefault="00C83FF5" w:rsidP="00C83FF5">
      <w:pPr>
        <w:pStyle w:val="CAP-Corriges-Rponses"/>
        <w:jc w:val="center"/>
      </w:pPr>
    </w:p>
    <w:p w14:paraId="22E71CB0" w14:textId="11EE7361" w:rsidR="00C83FF5" w:rsidRPr="00EE48FB" w:rsidRDefault="00C83FF5" w:rsidP="00C83FF5">
      <w:pPr>
        <w:pStyle w:val="CAP-Corriges-Rponses"/>
        <w:rPr>
          <w:b/>
        </w:rPr>
      </w:pPr>
      <w:r>
        <w:rPr>
          <w:b/>
        </w:rPr>
        <w:t>Manager confirmé</w:t>
      </w:r>
      <w:r w:rsidRPr="00EE48FB">
        <w:rPr>
          <w:b/>
        </w:rPr>
        <w:t> :</w:t>
      </w:r>
    </w:p>
    <w:p w14:paraId="32A8BB81" w14:textId="45373E90" w:rsidR="00C83FF5" w:rsidRPr="009555CF" w:rsidRDefault="00C83FF5" w:rsidP="00C83FF5">
      <w:pPr>
        <w:pStyle w:val="CAP-Corriges-Rponses"/>
        <w:jc w:val="center"/>
      </w:pPr>
      <w:r>
        <w:t xml:space="preserve">CYAN </w:t>
      </w:r>
      <w:r w:rsidRPr="009555CF">
        <w:t>RECRUTE</w:t>
      </w:r>
    </w:p>
    <w:p w14:paraId="0E2E1DB5" w14:textId="77777777" w:rsidR="00C83FF5" w:rsidRPr="009555CF" w:rsidRDefault="00C83FF5" w:rsidP="00C83FF5">
      <w:pPr>
        <w:pStyle w:val="CAP-Corriges-Rponses"/>
        <w:jc w:val="center"/>
      </w:pPr>
      <w:r>
        <w:t>Manager confirmé(e) H/F</w:t>
      </w:r>
    </w:p>
    <w:p w14:paraId="1A365411" w14:textId="77777777" w:rsidR="00C83FF5" w:rsidRPr="009555CF" w:rsidRDefault="00C83FF5" w:rsidP="00C83FF5">
      <w:pPr>
        <w:pStyle w:val="CAP-Corriges-Rponses"/>
        <w:jc w:val="center"/>
      </w:pPr>
      <w:r>
        <w:t>CYAN est une entreprise de vente directe spécialisée dans la vente à domicile de peintures et accessoires de décoration intérieure. L’entreprise développe le concept de vente en réunion dans une ambiance chaleureuse et conviviale.</w:t>
      </w:r>
    </w:p>
    <w:p w14:paraId="3143C334" w14:textId="77777777" w:rsidR="00C83FF5" w:rsidRPr="009555CF" w:rsidRDefault="00C83FF5" w:rsidP="00C83FF5">
      <w:pPr>
        <w:pStyle w:val="CAP-Corriges-Rponses"/>
        <w:jc w:val="center"/>
      </w:pPr>
      <w:r w:rsidRPr="009555CF">
        <w:t>VOTRE FUTURE MISSION</w:t>
      </w:r>
    </w:p>
    <w:p w14:paraId="0FA4701E" w14:textId="77777777" w:rsidR="00C83FF5" w:rsidRDefault="00C83FF5" w:rsidP="00C83FF5">
      <w:pPr>
        <w:pStyle w:val="CAP-Corriges-Rponses"/>
        <w:jc w:val="center"/>
      </w:pPr>
      <w:r>
        <w:t>Vous serez le manager d’une équipe de 30 vendeurs.</w:t>
      </w:r>
    </w:p>
    <w:p w14:paraId="326DFAA7" w14:textId="77777777" w:rsidR="00C83FF5" w:rsidRDefault="00C83FF5" w:rsidP="00C83FF5">
      <w:pPr>
        <w:pStyle w:val="CAP-Corriges-Rponses"/>
        <w:jc w:val="center"/>
      </w:pPr>
      <w:r>
        <w:t>Vous participez au développement du chiffre d’affaires de votre réseau.</w:t>
      </w:r>
    </w:p>
    <w:p w14:paraId="4035A4A5" w14:textId="7367F679" w:rsidR="00C83FF5" w:rsidRDefault="00C83FF5" w:rsidP="00C83FF5">
      <w:pPr>
        <w:pStyle w:val="CAP-Corriges-Rponses"/>
        <w:jc w:val="center"/>
      </w:pPr>
      <w:r>
        <w:t>Vous recrutez de nouveaux conseillers et développez votre réseau de vente.</w:t>
      </w:r>
    </w:p>
    <w:p w14:paraId="64FA2ED2" w14:textId="77777777" w:rsidR="00C83FF5" w:rsidRDefault="00C83FF5" w:rsidP="00C83FF5">
      <w:pPr>
        <w:pStyle w:val="CAP-Corriges-Rponses"/>
        <w:jc w:val="center"/>
      </w:pPr>
      <w:r>
        <w:t>Vous participez à la stratégie commerciale de l’entreprise et mettez en œuvre votre plan d’action commerciale.</w:t>
      </w:r>
    </w:p>
    <w:p w14:paraId="6CE3292B" w14:textId="77777777" w:rsidR="00C83FF5" w:rsidRPr="009555CF" w:rsidRDefault="00C83FF5" w:rsidP="00C83FF5">
      <w:pPr>
        <w:pStyle w:val="CAP-Corriges-Rponses"/>
        <w:jc w:val="center"/>
      </w:pPr>
      <w:r>
        <w:t>VOTRE STATUT</w:t>
      </w:r>
    </w:p>
    <w:p w14:paraId="61AF52A0" w14:textId="77777777" w:rsidR="00C83FF5" w:rsidRDefault="00C83FF5" w:rsidP="00C83FF5">
      <w:pPr>
        <w:pStyle w:val="CAP-Corriges-Rponses"/>
        <w:jc w:val="center"/>
      </w:pPr>
      <w:r>
        <w:t>Sous statut de salarié en CDI, vous intégrez l’équipe de management commercial interne.</w:t>
      </w:r>
    </w:p>
    <w:p w14:paraId="1E01B5A5" w14:textId="77777777" w:rsidR="00C83FF5" w:rsidRPr="009555CF" w:rsidRDefault="00C83FF5" w:rsidP="00C83FF5">
      <w:pPr>
        <w:pStyle w:val="CAP-Corriges-Rponses"/>
        <w:jc w:val="center"/>
      </w:pPr>
      <w:r>
        <w:t>Votre rémunération est constituée d’une partie fixe et d’une partie variable.</w:t>
      </w:r>
    </w:p>
    <w:p w14:paraId="42A23589" w14:textId="77777777" w:rsidR="00C83FF5" w:rsidRPr="009555CF" w:rsidRDefault="00C83FF5" w:rsidP="00C83FF5">
      <w:pPr>
        <w:pStyle w:val="CAP-Corriges-Rponses"/>
        <w:jc w:val="center"/>
      </w:pPr>
      <w:r w:rsidRPr="009555CF">
        <w:t>VOTRE PROFIL</w:t>
      </w:r>
    </w:p>
    <w:p w14:paraId="63ECA441" w14:textId="7853DD2D" w:rsidR="00C83FF5" w:rsidRPr="009555CF" w:rsidRDefault="00C83FF5" w:rsidP="00C83FF5">
      <w:pPr>
        <w:pStyle w:val="CAP-Corriges-Rponses"/>
        <w:jc w:val="center"/>
      </w:pPr>
      <w:r>
        <w:t xml:space="preserve">Vous avez une expérience d’au moins </w:t>
      </w:r>
      <w:r w:rsidR="00631DEC">
        <w:t>5 </w:t>
      </w:r>
      <w:r>
        <w:t xml:space="preserve">ans dans </w:t>
      </w:r>
      <w:r w:rsidR="00631DEC">
        <w:t xml:space="preserve">la </w:t>
      </w:r>
      <w:r>
        <w:t>vente directe.</w:t>
      </w:r>
    </w:p>
    <w:p w14:paraId="08664981" w14:textId="77777777" w:rsidR="00C83FF5" w:rsidRPr="009555CF" w:rsidRDefault="00C83FF5" w:rsidP="00C83FF5">
      <w:pPr>
        <w:pStyle w:val="CAP-Corriges-Rponses"/>
        <w:jc w:val="center"/>
      </w:pPr>
      <w:r>
        <w:t>Vous êtes titulaire de la certification « Animateur/trice d’équipe en vente directe</w:t>
      </w:r>
      <w:r w:rsidR="00631DEC">
        <w:t> »</w:t>
      </w:r>
      <w:r w:rsidRPr="009555CF">
        <w:t>.</w:t>
      </w:r>
    </w:p>
    <w:p w14:paraId="571E7EF4" w14:textId="44590E98" w:rsidR="00C83FF5" w:rsidRPr="009555CF" w:rsidRDefault="00C83FF5" w:rsidP="00C83FF5">
      <w:pPr>
        <w:pStyle w:val="CAP-Corriges-Rponses"/>
        <w:jc w:val="center"/>
      </w:pPr>
      <w:r>
        <w:t>Sens</w:t>
      </w:r>
      <w:r w:rsidRPr="009555CF">
        <w:t xml:space="preserve"> du service et goût du contact</w:t>
      </w:r>
      <w:r>
        <w:t>.</w:t>
      </w:r>
    </w:p>
    <w:p w14:paraId="47F92D1C" w14:textId="77777777" w:rsidR="00C83FF5" w:rsidRDefault="00C83FF5" w:rsidP="00C83FF5">
      <w:pPr>
        <w:pStyle w:val="CAP-Corriges-Rponses"/>
        <w:jc w:val="center"/>
      </w:pPr>
      <w:r>
        <w:t>Enthousiasme et dynamisme</w:t>
      </w:r>
      <w:r w:rsidRPr="009555CF">
        <w:t>.</w:t>
      </w:r>
    </w:p>
    <w:p w14:paraId="3D44562D" w14:textId="77777777" w:rsidR="00C83FF5" w:rsidRPr="009555CF" w:rsidRDefault="00C83FF5" w:rsidP="00C83FF5">
      <w:pPr>
        <w:pStyle w:val="CAP-Corriges-Rponses"/>
        <w:jc w:val="center"/>
      </w:pPr>
      <w:r>
        <w:t>Sens du relationnel et qualités managériales.</w:t>
      </w:r>
    </w:p>
    <w:p w14:paraId="01AACF5F" w14:textId="77777777" w:rsidR="00C83FF5" w:rsidRPr="009555CF" w:rsidRDefault="00C83FF5" w:rsidP="00C83FF5">
      <w:pPr>
        <w:pStyle w:val="CAP-Corriges-Rponses"/>
        <w:jc w:val="center"/>
      </w:pPr>
      <w:r w:rsidRPr="009555CF">
        <w:t>Pour nous rejoindre, envoyez votre CV et votre lettre de motivation à</w:t>
      </w:r>
      <w:r w:rsidR="00631DEC">
        <w:t> :</w:t>
      </w:r>
    </w:p>
    <w:p w14:paraId="10E22CE2" w14:textId="77777777" w:rsidR="00C83FF5" w:rsidRPr="009555CF" w:rsidRDefault="00C83FF5" w:rsidP="00C83FF5">
      <w:pPr>
        <w:pStyle w:val="CAP-Corriges-Rponses"/>
        <w:jc w:val="center"/>
      </w:pPr>
      <w:r w:rsidRPr="009555CF">
        <w:t>Service recrutement</w:t>
      </w:r>
    </w:p>
    <w:p w14:paraId="4FE08483" w14:textId="77777777" w:rsidR="00C83FF5" w:rsidRPr="009555CF" w:rsidRDefault="00C83FF5" w:rsidP="00C83FF5">
      <w:pPr>
        <w:pStyle w:val="CAP-Corriges-Rponses"/>
        <w:jc w:val="center"/>
      </w:pPr>
      <w:r>
        <w:t>CYAN</w:t>
      </w:r>
    </w:p>
    <w:p w14:paraId="73487F16" w14:textId="77777777" w:rsidR="00C83FF5" w:rsidRDefault="00C83FF5" w:rsidP="00C83FF5">
      <w:pPr>
        <w:pStyle w:val="CAP-Corriges-Rponses"/>
        <w:jc w:val="center"/>
      </w:pPr>
      <w:r>
        <w:t>Coordonnées</w:t>
      </w:r>
    </w:p>
    <w:p w14:paraId="2486B377" w14:textId="77777777" w:rsidR="00C83FF5" w:rsidRDefault="00C83FF5" w:rsidP="00CA5158">
      <w:pPr>
        <w:pStyle w:val="CAP-CorrigesQuestions"/>
        <w:spacing w:before="240"/>
        <w:ind w:left="714" w:hanging="357"/>
      </w:pPr>
      <w:r>
        <w:t>Choisissez le canal de diffusion de vos annonces.</w:t>
      </w:r>
    </w:p>
    <w:p w14:paraId="5E9FB2FF" w14:textId="1B5F552D" w:rsidR="00C83FF5" w:rsidRDefault="00631DEC" w:rsidP="004B4007">
      <w:pPr>
        <w:pStyle w:val="CAP-Corriges-Rponses"/>
      </w:pPr>
      <w:r>
        <w:t>– site I</w:t>
      </w:r>
      <w:r w:rsidR="00C83FF5">
        <w:t>nternet de l’entreprise</w:t>
      </w:r>
      <w:r>
        <w:t> ;</w:t>
      </w:r>
    </w:p>
    <w:p w14:paraId="2FA2C784" w14:textId="3353664E" w:rsidR="00C83FF5" w:rsidRDefault="00631DEC" w:rsidP="004B4007">
      <w:pPr>
        <w:pStyle w:val="CAP-Corriges-Rponses"/>
      </w:pPr>
      <w:r>
        <w:t xml:space="preserve">– sites </w:t>
      </w:r>
      <w:r w:rsidR="00C83FF5">
        <w:t>spécialisés en vente directe : unjourunevente, objectifvdi, FVD</w:t>
      </w:r>
      <w:r>
        <w:t> ;</w:t>
      </w:r>
    </w:p>
    <w:p w14:paraId="12CCD57E" w14:textId="54E88DE6" w:rsidR="00C83FF5" w:rsidRDefault="00631DEC" w:rsidP="004B4007">
      <w:pPr>
        <w:pStyle w:val="CAP-Corriges-Rponses"/>
      </w:pPr>
      <w:r>
        <w:t xml:space="preserve">– sites </w:t>
      </w:r>
      <w:r w:rsidR="00C83FF5">
        <w:t xml:space="preserve">spécialisés en recrutement : </w:t>
      </w:r>
      <w:r>
        <w:t>Indeed</w:t>
      </w:r>
      <w:r w:rsidR="00C83FF5">
        <w:t xml:space="preserve">, </w:t>
      </w:r>
      <w:r>
        <w:t>Pôle Emploi ;</w:t>
      </w:r>
    </w:p>
    <w:p w14:paraId="572701A3" w14:textId="0EF696E2" w:rsidR="00C83FF5" w:rsidRDefault="00631DEC" w:rsidP="004B4007">
      <w:pPr>
        <w:pStyle w:val="CAP-Corriges-Rponses"/>
      </w:pPr>
      <w:r>
        <w:t xml:space="preserve">– presse </w:t>
      </w:r>
      <w:r w:rsidR="00C83FF5">
        <w:t xml:space="preserve">spécialisée : </w:t>
      </w:r>
      <w:r w:rsidRPr="004B4007">
        <w:rPr>
          <w:i/>
        </w:rPr>
        <w:t xml:space="preserve">Vente </w:t>
      </w:r>
      <w:r w:rsidR="00C83FF5" w:rsidRPr="004B4007">
        <w:rPr>
          <w:i/>
        </w:rPr>
        <w:t>directe magazine</w:t>
      </w:r>
      <w:r>
        <w:rPr>
          <w:i/>
        </w:rPr>
        <w:t> </w:t>
      </w:r>
      <w:r w:rsidRPr="004B4007">
        <w:t>;</w:t>
      </w:r>
    </w:p>
    <w:p w14:paraId="0E76B345" w14:textId="25071FC4" w:rsidR="00631DEC" w:rsidRDefault="00631DEC" w:rsidP="00631DEC">
      <w:pPr>
        <w:pStyle w:val="CAP-Corriges-Rponses"/>
        <w:rPr>
          <w:i/>
        </w:rPr>
      </w:pPr>
      <w:r>
        <w:t xml:space="preserve">– presse </w:t>
      </w:r>
      <w:r w:rsidR="00C83FF5">
        <w:t xml:space="preserve">locale : </w:t>
      </w:r>
      <w:r w:rsidR="00C83FF5" w:rsidRPr="004B4007">
        <w:rPr>
          <w:i/>
        </w:rPr>
        <w:t>La Provence</w:t>
      </w:r>
      <w:r w:rsidR="00C83FF5">
        <w:t xml:space="preserve">, </w:t>
      </w:r>
      <w:r w:rsidR="00C83FF5" w:rsidRPr="004B4007">
        <w:rPr>
          <w:i/>
        </w:rPr>
        <w:t>Nice Matin</w:t>
      </w:r>
      <w:r w:rsidR="00C83FF5">
        <w:t xml:space="preserve">, </w:t>
      </w:r>
      <w:r w:rsidR="00C83FF5" w:rsidRPr="004B4007">
        <w:rPr>
          <w:i/>
        </w:rPr>
        <w:t>Le Midi Libre</w:t>
      </w:r>
      <w:r w:rsidRPr="004B4007">
        <w:t>.</w:t>
      </w:r>
    </w:p>
    <w:p w14:paraId="7AC80480" w14:textId="77777777" w:rsidR="00631DEC" w:rsidRDefault="00631DEC">
      <w:pPr>
        <w:spacing w:after="160" w:line="259" w:lineRule="auto"/>
        <w:rPr>
          <w:rFonts w:asciiTheme="minorHAnsi" w:eastAsia="Calibri" w:hAnsiTheme="minorHAnsi" w:cs="Arial"/>
          <w:i/>
          <w:color w:val="000000" w:themeColor="text1"/>
          <w:sz w:val="22"/>
          <w:szCs w:val="22"/>
          <w:lang w:eastAsia="en-US"/>
        </w:rPr>
      </w:pPr>
      <w:r>
        <w:rPr>
          <w:i/>
        </w:rPr>
        <w:br w:type="page"/>
      </w:r>
    </w:p>
    <w:p w14:paraId="4BB6F909" w14:textId="1D5A5681" w:rsidR="00C83FF5" w:rsidRDefault="00C83FF5" w:rsidP="00CA5158">
      <w:pPr>
        <w:pStyle w:val="CAP-CorrigesQuestions"/>
        <w:spacing w:after="120"/>
        <w:ind w:left="714" w:hanging="357"/>
        <w:contextualSpacing w:val="0"/>
      </w:pPr>
      <w:r>
        <w:rPr>
          <w:rFonts w:cstheme="minorHAnsi"/>
        </w:rPr>
        <w:lastRenderedPageBreak/>
        <w:t>À</w:t>
      </w:r>
      <w:r>
        <w:t xml:space="preserve"> l’aide de l’outil de votre choix, construisez la page </w:t>
      </w:r>
      <w:r w:rsidR="00631DEC">
        <w:t xml:space="preserve">Internet </w:t>
      </w:r>
      <w:r>
        <w:t>de l’entreprise destinée à ce recrutement.</w:t>
      </w:r>
    </w:p>
    <w:p w14:paraId="457CA809" w14:textId="77C5AAF5" w:rsidR="00C83FF5" w:rsidRDefault="00C83FF5" w:rsidP="00C83FF5">
      <w:pPr>
        <w:pStyle w:val="CAP-Corriges-Rponses"/>
        <w:jc w:val="center"/>
      </w:pPr>
      <w:r>
        <w:rPr>
          <w:noProof/>
          <w:lang w:eastAsia="fr-FR"/>
        </w:rPr>
        <w:drawing>
          <wp:inline distT="0" distB="0" distL="0" distR="0" wp14:anchorId="1E11A723" wp14:editId="07D8A1D8">
            <wp:extent cx="4533900" cy="3409950"/>
            <wp:effectExtent l="19050" t="19050" r="19050" b="19050"/>
            <wp:docPr id="8" name="Imag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0">
                      <a:grayscl/>
                    </a:blip>
                    <a:stretch>
                      <a:fillRect/>
                    </a:stretch>
                  </pic:blipFill>
                  <pic:spPr>
                    <a:xfrm>
                      <a:off x="0" y="0"/>
                      <a:ext cx="4533900" cy="3409950"/>
                    </a:xfrm>
                    <a:prstGeom prst="rect">
                      <a:avLst/>
                    </a:prstGeom>
                    <a:ln>
                      <a:solidFill>
                        <a:schemeClr val="tx1"/>
                      </a:solidFill>
                    </a:ln>
                  </pic:spPr>
                </pic:pic>
              </a:graphicData>
            </a:graphic>
          </wp:inline>
        </w:drawing>
      </w:r>
    </w:p>
    <w:p w14:paraId="753C7E39" w14:textId="77777777" w:rsidR="00CA5158" w:rsidRDefault="00CA5158" w:rsidP="00C83FF5">
      <w:pPr>
        <w:pStyle w:val="CAP-Corriges-Rponses"/>
        <w:jc w:val="center"/>
      </w:pPr>
    </w:p>
    <w:p w14:paraId="5A472BF9" w14:textId="2DB56476" w:rsidR="00C83FF5" w:rsidRPr="003110EF" w:rsidRDefault="003110EF" w:rsidP="00E3478D">
      <w:pPr>
        <w:pStyle w:val="CAP-CorrigesTestez-vous"/>
        <w:shd w:val="clear" w:color="auto" w:fill="D9D9D9" w:themeFill="background1" w:themeFillShade="D9"/>
      </w:pPr>
      <w:r w:rsidRPr="003110EF">
        <w:t>Remarque</w:t>
      </w:r>
    </w:p>
    <w:p w14:paraId="776ECCF7" w14:textId="22DBD54A" w:rsidR="00C83FF5" w:rsidRPr="00372C12" w:rsidRDefault="00C83FF5" w:rsidP="00E3478D">
      <w:pPr>
        <w:pStyle w:val="CAP-Corriges-Rponses"/>
        <w:shd w:val="clear" w:color="auto" w:fill="D9D9D9" w:themeFill="background1" w:themeFillShade="D9"/>
      </w:pPr>
      <w:r>
        <w:t>L’étudiant peut utiliser l’outil Word</w:t>
      </w:r>
      <w:r w:rsidR="00631DEC">
        <w:t>P</w:t>
      </w:r>
      <w:r>
        <w:t>ress pour réaliser la page de recrutement.</w:t>
      </w:r>
    </w:p>
    <w:p w14:paraId="70BA13F1" w14:textId="77777777" w:rsidR="00C83FF5" w:rsidRDefault="00C83FF5" w:rsidP="00C83FF5">
      <w:pPr>
        <w:pStyle w:val="CAP-CorrigesTitre2Activit"/>
      </w:pPr>
      <w:r>
        <w:t>4</w:t>
      </w:r>
      <w:r w:rsidRPr="008A511E">
        <w:t>. </w:t>
      </w:r>
      <w:r>
        <w:t>Recruter par le réseau (p. 254)</w:t>
      </w:r>
    </w:p>
    <w:p w14:paraId="2D9BFA44" w14:textId="77777777" w:rsidR="00C83FF5" w:rsidRPr="008A511E" w:rsidRDefault="00C83FF5" w:rsidP="00C83FF5">
      <w:pPr>
        <w:pStyle w:val="CAP-CorrigesReferentiel"/>
      </w:pPr>
      <w:r>
        <w:t>NIVEAU EXPERTISE</w:t>
      </w:r>
    </w:p>
    <w:p w14:paraId="53DCC3F7" w14:textId="77777777" w:rsidR="00C83FF5" w:rsidRDefault="00C83FF5" w:rsidP="00C83FF5">
      <w:pPr>
        <w:pStyle w:val="CAP-CorrigesQuestions"/>
        <w:numPr>
          <w:ilvl w:val="0"/>
          <w:numId w:val="5"/>
        </w:numPr>
      </w:pPr>
      <w:r>
        <w:t>Qu’est-ce que le parrainage ? Quel est l’intérêt pour vous de parrainer un nouveau filleul ?</w:t>
      </w:r>
    </w:p>
    <w:p w14:paraId="5756BC96" w14:textId="66924A3A" w:rsidR="00C83FF5" w:rsidRPr="0030464A" w:rsidRDefault="00C83FF5" w:rsidP="00C83FF5">
      <w:pPr>
        <w:pStyle w:val="CAP-Corriges-Rponses"/>
      </w:pPr>
      <w:r>
        <w:t>Le parrainage consiste à recruter un nouveau vendeur, afin de développer le réseau de vendeurs à domicile de l’entreprise. Le vendeur parrain peut ainsi percevoir de nouveaux revenus lorsque l’entreprise de vente directe prévoit dans son plan de rémunération des commissions sur les ventes réalisées par les filleuls. Le parrain manage ses nouveaux vendeurs.</w:t>
      </w:r>
    </w:p>
    <w:p w14:paraId="358DA8E0" w14:textId="153684D0" w:rsidR="00C83FF5" w:rsidRDefault="00631DEC" w:rsidP="00C83FF5">
      <w:pPr>
        <w:pStyle w:val="CAP-CorrigesQuestions"/>
      </w:pPr>
      <w:r>
        <w:rPr>
          <w:rFonts w:cstheme="minorHAnsi"/>
        </w:rPr>
        <w:t>À</w:t>
      </w:r>
      <w:r w:rsidR="00C83FF5">
        <w:t xml:space="preserve"> quelles conditions réussirez-vous votre recrutement ?</w:t>
      </w:r>
    </w:p>
    <w:p w14:paraId="16945FCF" w14:textId="77777777" w:rsidR="00C83FF5" w:rsidRDefault="00C83FF5" w:rsidP="00C83FF5">
      <w:pPr>
        <w:pStyle w:val="CAP-Corriges-Rponses"/>
      </w:pPr>
      <w:r>
        <w:t>La réussite du recrutement repose sur le lien affectif qui relie le parrain et le filleul. Il est également nécessaire d’étudier la motivation du futur vendeur. Il doit déjà comprendre le fonctionnement de la vente directe et son intérêt pour lui.</w:t>
      </w:r>
    </w:p>
    <w:p w14:paraId="552C5826" w14:textId="77777777" w:rsidR="00C83FF5" w:rsidRDefault="00C83FF5" w:rsidP="00C83FF5">
      <w:pPr>
        <w:pStyle w:val="CAP-CorrigesQuestions"/>
      </w:pPr>
      <w:r>
        <w:t>Préparez un plan d’actions pour démarrer vos recrutements : choisissez votre outil de diffusion, rédigez votre argumentaire.</w:t>
      </w:r>
    </w:p>
    <w:p w14:paraId="213E7C61" w14:textId="77777777" w:rsidR="00C83FF5" w:rsidRDefault="00C83FF5" w:rsidP="00C83FF5">
      <w:pPr>
        <w:pStyle w:val="CAP-Corriges-Rponses"/>
      </w:pPr>
      <w:r>
        <w:t>Le recrutement d’un nouveau vendeur repose sur les mêmes méthodes que la vente.</w:t>
      </w:r>
    </w:p>
    <w:p w14:paraId="75364F28" w14:textId="77777777" w:rsidR="00C83FF5" w:rsidRDefault="00C83FF5" w:rsidP="00C83FF5">
      <w:pPr>
        <w:pStyle w:val="CAP-Corriges-Rponses"/>
      </w:pPr>
      <w:r>
        <w:t xml:space="preserve">La recherche de nouveaux vendeurs peut s’effectuer : </w:t>
      </w:r>
    </w:p>
    <w:p w14:paraId="3F879B08" w14:textId="6791EF0F" w:rsidR="00C83FF5" w:rsidRDefault="00631DEC" w:rsidP="004B4007">
      <w:pPr>
        <w:pStyle w:val="CAP-Corriges-Rponses"/>
      </w:pPr>
      <w:r>
        <w:t>– a</w:t>
      </w:r>
      <w:r w:rsidR="00C83FF5">
        <w:t>u sein du réseau personnel du parrain</w:t>
      </w:r>
      <w:r>
        <w:t> ;</w:t>
      </w:r>
    </w:p>
    <w:p w14:paraId="50535227" w14:textId="117654D6" w:rsidR="00C83FF5" w:rsidRDefault="00631DEC" w:rsidP="004B4007">
      <w:pPr>
        <w:pStyle w:val="CAP-Corriges-Rponses"/>
      </w:pPr>
      <w:r>
        <w:t xml:space="preserve">– parmi </w:t>
      </w:r>
      <w:r w:rsidR="00C83FF5">
        <w:t>les hôte(sse)s des réunions ou les clients</w:t>
      </w:r>
      <w:r>
        <w:t> ;</w:t>
      </w:r>
    </w:p>
    <w:p w14:paraId="2783909D" w14:textId="03A156A2" w:rsidR="00C83FF5" w:rsidRDefault="00631DEC" w:rsidP="004B4007">
      <w:pPr>
        <w:pStyle w:val="CAP-Corriges-Rponses"/>
      </w:pPr>
      <w:r>
        <w:t>– v</w:t>
      </w:r>
      <w:r w:rsidR="00C83FF5">
        <w:t>ia les réseaux sociaux, blogs ou vlogs personnels</w:t>
      </w:r>
      <w:r>
        <w:t> ;</w:t>
      </w:r>
    </w:p>
    <w:p w14:paraId="7D4FA6D5" w14:textId="5F8543DD" w:rsidR="00C83FF5" w:rsidRPr="0030464A" w:rsidRDefault="00631DEC" w:rsidP="004B4007">
      <w:pPr>
        <w:pStyle w:val="CAP-Corriges-Rponses"/>
      </w:pPr>
      <w:r>
        <w:t xml:space="preserve">– prospection </w:t>
      </w:r>
      <w:r w:rsidR="00C83FF5">
        <w:t>directe : mailing, emailing, phoning, annonces dans l’environnement, salons VDI</w:t>
      </w:r>
      <w:r>
        <w:t>.</w:t>
      </w:r>
    </w:p>
    <w:p w14:paraId="73C02460" w14:textId="16896C46" w:rsidR="00C83FF5" w:rsidRDefault="00C83FF5" w:rsidP="00C83FF5">
      <w:pPr>
        <w:pStyle w:val="CAP-Corriges-Rponses"/>
      </w:pPr>
      <w:r>
        <w:t>Pour réussir, il faut multiplier les sources de contact.</w:t>
      </w:r>
    </w:p>
    <w:p w14:paraId="2D405F67" w14:textId="77777777" w:rsidR="00C83FF5" w:rsidRDefault="00C83FF5" w:rsidP="00C83FF5">
      <w:pPr>
        <w:pStyle w:val="CAP-Corriges-Rponses"/>
      </w:pPr>
      <w:r>
        <w:lastRenderedPageBreak/>
        <w:t>Argumentaire pour obtenir un rendez-vous avec un vendeur potentiel :</w:t>
      </w:r>
    </w:p>
    <w:p w14:paraId="1998B4E2" w14:textId="4702A61A" w:rsidR="00C83FF5" w:rsidRDefault="00631DEC" w:rsidP="004B4007">
      <w:pPr>
        <w:pStyle w:val="CAP-Corriges-Rponses"/>
      </w:pPr>
      <w:r>
        <w:t xml:space="preserve">– relation </w:t>
      </w:r>
      <w:r w:rsidR="00C83FF5">
        <w:t xml:space="preserve">du vendeur : « Tu sais que je suis vendeur à domicile depuis </w:t>
      </w:r>
      <w:r>
        <w:t xml:space="preserve">trois </w:t>
      </w:r>
      <w:r w:rsidR="00C83FF5">
        <w:t xml:space="preserve">mois. Je suis déjà </w:t>
      </w:r>
      <w:r>
        <w:t xml:space="preserve">conseiller </w:t>
      </w:r>
      <w:r w:rsidR="00C83FF5">
        <w:t>confirmé. J’ai réussi à développer un bon chiffre d’affaires en très peu de temps. En plus, ce n’est que du plaisir, je travaille quand je veux et avec des produits que j’adore. Je sais que tu cherchais un complément de revenu, veux-tu rejoindre mon équipe ? »</w:t>
      </w:r>
      <w:r>
        <w:t> ;</w:t>
      </w:r>
    </w:p>
    <w:p w14:paraId="125FFA00" w14:textId="4BAB0A5D" w:rsidR="00C83FF5" w:rsidRDefault="00631DEC" w:rsidP="004B4007">
      <w:pPr>
        <w:pStyle w:val="CAP-Corriges-Rponses"/>
      </w:pPr>
      <w:r>
        <w:t>– hôte</w:t>
      </w:r>
      <w:r w:rsidR="00C83FF5">
        <w:t>(sse) :« La réunion de vente que vous avez accepté d’accueillir a été particulièrement bien organisée. Vous avez su rendre la réunion dynamique et conviviale. J’aimerais beaucoup avoir quelqu’un comme vous dans mon équipe. »</w:t>
      </w:r>
    </w:p>
    <w:p w14:paraId="070698D0" w14:textId="7BB9603B" w:rsidR="00C83FF5" w:rsidRDefault="00631DEC" w:rsidP="004B4007">
      <w:pPr>
        <w:pStyle w:val="CAP-Corriges-Rponses"/>
      </w:pPr>
      <w:r>
        <w:t>– c</w:t>
      </w:r>
      <w:r w:rsidR="00C83FF5">
        <w:t>lient ou invité : « Notre entreprise est en forte croissance. Grâce au succès de nos réunions et de nos produits, nous nous développons rapidement et recherchons de nouveaux partenaires dans nos équipes. Vous pouvez nous rejoindre et obtenir plein d’avantages sur le catalogue produit et en augmentant vos revenus. »</w:t>
      </w:r>
    </w:p>
    <w:p w14:paraId="232109A1" w14:textId="77777777" w:rsidR="00C83FF5" w:rsidRPr="00372C12" w:rsidRDefault="00C83FF5" w:rsidP="00E3478D">
      <w:pPr>
        <w:pStyle w:val="CAP-CorrigesTestez-vous"/>
        <w:shd w:val="clear" w:color="auto" w:fill="D9D9D9" w:themeFill="background1" w:themeFillShade="D9"/>
      </w:pPr>
      <w:r w:rsidRPr="00372C12">
        <w:t>Pour aller plus loin</w:t>
      </w:r>
    </w:p>
    <w:p w14:paraId="457B2374" w14:textId="77777777" w:rsidR="00C83FF5" w:rsidRPr="00EE4003" w:rsidRDefault="00C83FF5" w:rsidP="00E3478D">
      <w:pPr>
        <w:pStyle w:val="CAP-Corriges-Rponses"/>
        <w:shd w:val="clear" w:color="auto" w:fill="D9D9D9" w:themeFill="background1" w:themeFillShade="D9"/>
      </w:pPr>
      <w:r w:rsidRPr="00EE4003">
        <w:t>Le recrutement peut être développé par les étudiants via des jeux de rôle.</w:t>
      </w:r>
    </w:p>
    <w:p w14:paraId="200BFB4D" w14:textId="77777777" w:rsidR="00C83FF5" w:rsidRPr="00EE4003" w:rsidRDefault="00C83FF5" w:rsidP="00E3478D">
      <w:pPr>
        <w:pStyle w:val="CAP-Corriges-Rponses"/>
        <w:shd w:val="clear" w:color="auto" w:fill="D9D9D9" w:themeFill="background1" w:themeFillShade="D9"/>
      </w:pPr>
      <w:r w:rsidRPr="00EE4003">
        <w:t>Les étapes suivantes peuvent être ajoutées :</w:t>
      </w:r>
    </w:p>
    <w:p w14:paraId="52668CD0" w14:textId="51704E44" w:rsidR="00631DEC" w:rsidRDefault="00631DEC" w:rsidP="00E3478D">
      <w:pPr>
        <w:pStyle w:val="CAP-Corriges-Rponses"/>
        <w:shd w:val="clear" w:color="auto" w:fill="D9D9D9" w:themeFill="background1" w:themeFillShade="D9"/>
      </w:pPr>
      <w:r>
        <w:sym w:font="Symbol" w:char="F0A8"/>
      </w:r>
      <w:r>
        <w:t xml:space="preserve"> Le t</w:t>
      </w:r>
      <w:r w:rsidRPr="00EE4003">
        <w:t xml:space="preserve">raitement </w:t>
      </w:r>
      <w:r w:rsidR="00C83FF5" w:rsidRPr="00EE4003">
        <w:t xml:space="preserve">des objections : </w:t>
      </w:r>
      <w:r>
        <w:t xml:space="preserve"> </w:t>
      </w:r>
    </w:p>
    <w:p w14:paraId="4334D902" w14:textId="77777777" w:rsidR="00C83FF5" w:rsidRPr="00EE4003" w:rsidRDefault="00631DEC" w:rsidP="00E3478D">
      <w:pPr>
        <w:pStyle w:val="CAP-Corriges-Rponses"/>
        <w:shd w:val="clear" w:color="auto" w:fill="D9D9D9" w:themeFill="background1" w:themeFillShade="D9"/>
      </w:pPr>
      <w:r>
        <w:t>–</w:t>
      </w:r>
      <w:r w:rsidRPr="00EE4003">
        <w:t xml:space="preserve"> </w:t>
      </w:r>
      <w:r w:rsidR="00C83FF5" w:rsidRPr="00EE4003">
        <w:t>« Je ne suis pas du tout capable de faire ce métier. Je ne sais pas vendre. »</w:t>
      </w:r>
    </w:p>
    <w:p w14:paraId="5D760C93" w14:textId="77777777" w:rsidR="00C83FF5" w:rsidRPr="00EE4003" w:rsidRDefault="00C83FF5" w:rsidP="00E3478D">
      <w:pPr>
        <w:pStyle w:val="CAP-Corriges-Rponses"/>
        <w:shd w:val="clear" w:color="auto" w:fill="D9D9D9" w:themeFill="background1" w:themeFillShade="D9"/>
      </w:pPr>
      <w:r w:rsidRPr="00EE4003">
        <w:t>Réponse : « Je n’y connaissais rien non plus. Je t’aiderai et nous commencerons par des connaissances, c’est plus facile. Tu es très dynamique et sociable. Il te suffira d’être naturel. En plus, l’entreprise propose plein de formations pour nous faire progresser. »</w:t>
      </w:r>
    </w:p>
    <w:p w14:paraId="14CD3DFE" w14:textId="77777777" w:rsidR="00C83FF5" w:rsidRPr="00EE4003" w:rsidRDefault="00631DEC" w:rsidP="00E3478D">
      <w:pPr>
        <w:pStyle w:val="CAP-Corriges-Rponses"/>
        <w:shd w:val="clear" w:color="auto" w:fill="D9D9D9" w:themeFill="background1" w:themeFillShade="D9"/>
      </w:pPr>
      <w:r>
        <w:t>–</w:t>
      </w:r>
      <w:r w:rsidRPr="00EE4003">
        <w:t xml:space="preserve"> </w:t>
      </w:r>
      <w:r w:rsidR="00C83FF5" w:rsidRPr="00EE4003">
        <w:t>« Je ne connais pas assez de monde. »</w:t>
      </w:r>
    </w:p>
    <w:p w14:paraId="20D003E7" w14:textId="77777777" w:rsidR="00C83FF5" w:rsidRPr="00EE4003" w:rsidRDefault="00C83FF5" w:rsidP="00E3478D">
      <w:pPr>
        <w:pStyle w:val="CAP-Corriges-Rponses"/>
        <w:shd w:val="clear" w:color="auto" w:fill="D9D9D9" w:themeFill="background1" w:themeFillShade="D9"/>
      </w:pPr>
      <w:r w:rsidRPr="00EE4003">
        <w:t>Réponse : « Tu verras que lorsque nous ferons le bilan de ton réseau de relation, tu seras surpris ! Petit à petit, tu rencontreras d’autres personnes lors des réunions que tu commenceras à organiser. Tu vas faire de belles rencontres ! »</w:t>
      </w:r>
    </w:p>
    <w:p w14:paraId="67328B75" w14:textId="77777777" w:rsidR="00C83FF5" w:rsidRPr="00EE4003" w:rsidRDefault="00631DEC" w:rsidP="00E3478D">
      <w:pPr>
        <w:pStyle w:val="CAP-Corriges-Rponses"/>
        <w:shd w:val="clear" w:color="auto" w:fill="D9D9D9" w:themeFill="background1" w:themeFillShade="D9"/>
      </w:pPr>
      <w:r>
        <w:t xml:space="preserve">– </w:t>
      </w:r>
      <w:r w:rsidR="00C83FF5" w:rsidRPr="00EE4003">
        <w:t>« Je n’ai pas le temps. Je vais être débordé avec les enfants dont je dois m’occuper</w:t>
      </w:r>
      <w:r>
        <w:t>.</w:t>
      </w:r>
      <w:r w:rsidR="00C83FF5" w:rsidRPr="00EE4003">
        <w:t> »</w:t>
      </w:r>
    </w:p>
    <w:p w14:paraId="191CFFD7" w14:textId="5C7776A5" w:rsidR="00C83FF5" w:rsidRPr="00EE4003" w:rsidRDefault="00C83FF5" w:rsidP="00E3478D">
      <w:pPr>
        <w:pStyle w:val="CAP-Corriges-Rponses"/>
        <w:shd w:val="clear" w:color="auto" w:fill="D9D9D9" w:themeFill="background1" w:themeFillShade="D9"/>
      </w:pPr>
      <w:r w:rsidRPr="00EE4003">
        <w:t>Réponse : « Ne t’inquiète pas. Dans ce métier, tu travailles à ton rythme et sans contrainte. Si tu es disponible pendant que les enfants sont à l’école, tu peux organiser des réunions pendant ces temps et garder libre</w:t>
      </w:r>
      <w:r w:rsidR="00631DEC">
        <w:t>s</w:t>
      </w:r>
      <w:r w:rsidRPr="00EE4003">
        <w:t xml:space="preserve"> les jours que tu souhaites. »</w:t>
      </w:r>
    </w:p>
    <w:p w14:paraId="088FAA02" w14:textId="6E0F8004" w:rsidR="00C83FF5" w:rsidRPr="00EE4003" w:rsidRDefault="00631DEC" w:rsidP="00E3478D">
      <w:pPr>
        <w:pStyle w:val="CAP-Corriges-Rponses"/>
        <w:shd w:val="clear" w:color="auto" w:fill="D9D9D9" w:themeFill="background1" w:themeFillShade="D9"/>
      </w:pPr>
      <w:r>
        <w:sym w:font="Symbol" w:char="F0A8"/>
      </w:r>
      <w:r>
        <w:t xml:space="preserve"> L</w:t>
      </w:r>
      <w:r w:rsidRPr="00EE4003">
        <w:t xml:space="preserve">e </w:t>
      </w:r>
      <w:r w:rsidR="00C83FF5" w:rsidRPr="00EE4003">
        <w:t>rendez-vous de recrutement :</w:t>
      </w:r>
    </w:p>
    <w:p w14:paraId="0A79CC79" w14:textId="63AEFEC1" w:rsidR="00C83FF5" w:rsidRPr="00EE4003" w:rsidRDefault="00C83FF5" w:rsidP="00E3478D">
      <w:pPr>
        <w:pStyle w:val="CAP-Corriges-Rponses"/>
        <w:shd w:val="clear" w:color="auto" w:fill="D9D9D9" w:themeFill="background1" w:themeFillShade="D9"/>
      </w:pPr>
      <w:r w:rsidRPr="00EE4003">
        <w:t xml:space="preserve">Le rendez-vous de recrutement commence par une étape de découverte du vendeur potentiel afin d’identifier ses facteurs de motivation : expérience, situation actuelle, attentes financières, organisationnelles, </w:t>
      </w:r>
      <w:r w:rsidR="00631DEC">
        <w:t>a</w:t>
      </w:r>
      <w:r w:rsidRPr="00EE4003">
        <w:t>mbitions et projets.</w:t>
      </w:r>
    </w:p>
    <w:p w14:paraId="7DA5E4D7" w14:textId="77777777" w:rsidR="00C83FF5" w:rsidRPr="00EE4003" w:rsidRDefault="00C83FF5" w:rsidP="00E3478D">
      <w:pPr>
        <w:pStyle w:val="CAP-Corriges-Rponses"/>
        <w:shd w:val="clear" w:color="auto" w:fill="D9D9D9" w:themeFill="background1" w:themeFillShade="D9"/>
        <w:spacing w:after="120"/>
      </w:pPr>
      <w:r w:rsidRPr="00EE4003">
        <w:t>Convaincre le contact peut faire l’objet d’un argumentaire selon les méthodes SONCAS et CAP.</w:t>
      </w:r>
    </w:p>
    <w:tbl>
      <w:tblPr>
        <w:tblStyle w:val="Grilledutableau"/>
        <w:tblW w:w="0" w:type="auto"/>
        <w:shd w:val="clear" w:color="auto" w:fill="D9D9D9" w:themeFill="background1" w:themeFillShade="D9"/>
        <w:tblCellMar>
          <w:top w:w="57" w:type="dxa"/>
          <w:bottom w:w="57" w:type="dxa"/>
        </w:tblCellMar>
        <w:tblLook w:val="04A0" w:firstRow="1" w:lastRow="0" w:firstColumn="1" w:lastColumn="0" w:noHBand="0" w:noVBand="1"/>
      </w:tblPr>
      <w:tblGrid>
        <w:gridCol w:w="1655"/>
        <w:gridCol w:w="7405"/>
      </w:tblGrid>
      <w:tr w:rsidR="00C83FF5" w:rsidRPr="00372C12" w14:paraId="7777C871" w14:textId="77777777" w:rsidTr="00CA5158">
        <w:tc>
          <w:tcPr>
            <w:tcW w:w="1668" w:type="dxa"/>
            <w:shd w:val="clear" w:color="auto" w:fill="D9D9D9" w:themeFill="background1" w:themeFillShade="D9"/>
            <w:vAlign w:val="center"/>
          </w:tcPr>
          <w:p w14:paraId="604916B9" w14:textId="77777777" w:rsidR="00C83FF5" w:rsidRPr="00E3478D" w:rsidRDefault="00C83FF5" w:rsidP="00E3478D">
            <w:pPr>
              <w:pStyle w:val="CAP-Corriges-Reponses-Tableau"/>
              <w:shd w:val="clear" w:color="auto" w:fill="D9D9D9" w:themeFill="background1" w:themeFillShade="D9"/>
            </w:pPr>
          </w:p>
        </w:tc>
        <w:tc>
          <w:tcPr>
            <w:tcW w:w="7542" w:type="dxa"/>
            <w:shd w:val="clear" w:color="auto" w:fill="D9D9D9" w:themeFill="background1" w:themeFillShade="D9"/>
            <w:vAlign w:val="center"/>
          </w:tcPr>
          <w:p w14:paraId="6EF9928B" w14:textId="77777777" w:rsidR="00C83FF5" w:rsidRPr="00CA5158" w:rsidRDefault="00C83FF5" w:rsidP="00CA5158">
            <w:pPr>
              <w:pStyle w:val="CAP-Corriges-Reponses-Tableau"/>
              <w:shd w:val="clear" w:color="auto" w:fill="D9D9D9" w:themeFill="background1" w:themeFillShade="D9"/>
              <w:jc w:val="center"/>
              <w:rPr>
                <w:b/>
              </w:rPr>
            </w:pPr>
            <w:r w:rsidRPr="00E3478D">
              <w:t>Argument</w:t>
            </w:r>
          </w:p>
        </w:tc>
      </w:tr>
      <w:tr w:rsidR="00C83FF5" w:rsidRPr="00372C12" w14:paraId="4C101487" w14:textId="77777777" w:rsidTr="00CA5158">
        <w:tc>
          <w:tcPr>
            <w:tcW w:w="1668" w:type="dxa"/>
            <w:shd w:val="clear" w:color="auto" w:fill="D9D9D9" w:themeFill="background1" w:themeFillShade="D9"/>
          </w:tcPr>
          <w:p w14:paraId="49519142" w14:textId="77777777" w:rsidR="00C83FF5" w:rsidRPr="00CA5158" w:rsidRDefault="00C83FF5" w:rsidP="00E3478D">
            <w:pPr>
              <w:pStyle w:val="CAP-Corriges-Reponses-Tableau"/>
              <w:shd w:val="clear" w:color="auto" w:fill="D9D9D9" w:themeFill="background1" w:themeFillShade="D9"/>
              <w:rPr>
                <w:b/>
              </w:rPr>
            </w:pPr>
            <w:r w:rsidRPr="00CA5158">
              <w:rPr>
                <w:b/>
              </w:rPr>
              <w:t>Sécurité</w:t>
            </w:r>
          </w:p>
        </w:tc>
        <w:tc>
          <w:tcPr>
            <w:tcW w:w="7542" w:type="dxa"/>
            <w:shd w:val="clear" w:color="auto" w:fill="D9D9D9" w:themeFill="background1" w:themeFillShade="D9"/>
          </w:tcPr>
          <w:p w14:paraId="593E74B4" w14:textId="77777777" w:rsidR="00C83FF5" w:rsidRPr="00E3478D" w:rsidRDefault="00C83FF5" w:rsidP="00E3478D">
            <w:pPr>
              <w:pStyle w:val="CAP-Corriges-Reponses-Tableau"/>
              <w:shd w:val="clear" w:color="auto" w:fill="D9D9D9" w:themeFill="background1" w:themeFillShade="D9"/>
            </w:pPr>
            <w:r w:rsidRPr="00E3478D">
              <w:t>Statut, sérieux de l’entreprise, qualité des produits, réglementation, soutien et organisation</w:t>
            </w:r>
            <w:r w:rsidR="00E6238C" w:rsidRPr="00E3478D">
              <w:t>.</w:t>
            </w:r>
          </w:p>
        </w:tc>
      </w:tr>
      <w:tr w:rsidR="00C83FF5" w:rsidRPr="00372C12" w14:paraId="5ED2A708" w14:textId="77777777" w:rsidTr="00CA5158">
        <w:tc>
          <w:tcPr>
            <w:tcW w:w="1668" w:type="dxa"/>
            <w:shd w:val="clear" w:color="auto" w:fill="D9D9D9" w:themeFill="background1" w:themeFillShade="D9"/>
          </w:tcPr>
          <w:p w14:paraId="1FF0518B" w14:textId="77777777" w:rsidR="00C83FF5" w:rsidRPr="00CA5158" w:rsidRDefault="00C83FF5" w:rsidP="00E3478D">
            <w:pPr>
              <w:pStyle w:val="CAP-Corriges-Reponses-Tableau"/>
              <w:shd w:val="clear" w:color="auto" w:fill="D9D9D9" w:themeFill="background1" w:themeFillShade="D9"/>
              <w:rPr>
                <w:b/>
              </w:rPr>
            </w:pPr>
            <w:r w:rsidRPr="00CA5158">
              <w:rPr>
                <w:b/>
              </w:rPr>
              <w:t>Orgueil</w:t>
            </w:r>
          </w:p>
        </w:tc>
        <w:tc>
          <w:tcPr>
            <w:tcW w:w="7542" w:type="dxa"/>
            <w:shd w:val="clear" w:color="auto" w:fill="D9D9D9" w:themeFill="background1" w:themeFillShade="D9"/>
          </w:tcPr>
          <w:p w14:paraId="6174F472" w14:textId="77777777" w:rsidR="00C83FF5" w:rsidRPr="00E3478D" w:rsidRDefault="00C83FF5" w:rsidP="00E3478D">
            <w:pPr>
              <w:pStyle w:val="CAP-Corriges-Reponses-Tableau"/>
              <w:shd w:val="clear" w:color="auto" w:fill="D9D9D9" w:themeFill="background1" w:themeFillShade="D9"/>
            </w:pPr>
            <w:r w:rsidRPr="00E3478D">
              <w:t>Valorisation du prospect en fonction du plan de découverte réalisé. Mettre en valeur la réussite qu’il peut avoir dans le métier.</w:t>
            </w:r>
          </w:p>
        </w:tc>
      </w:tr>
      <w:tr w:rsidR="00C83FF5" w:rsidRPr="00372C12" w14:paraId="049A9967" w14:textId="77777777" w:rsidTr="00CA5158">
        <w:tc>
          <w:tcPr>
            <w:tcW w:w="1668" w:type="dxa"/>
            <w:shd w:val="clear" w:color="auto" w:fill="D9D9D9" w:themeFill="background1" w:themeFillShade="D9"/>
          </w:tcPr>
          <w:p w14:paraId="525ED424" w14:textId="77777777" w:rsidR="00C83FF5" w:rsidRPr="00CA5158" w:rsidRDefault="00C83FF5" w:rsidP="00E3478D">
            <w:pPr>
              <w:pStyle w:val="CAP-Corriges-Reponses-Tableau"/>
              <w:shd w:val="clear" w:color="auto" w:fill="D9D9D9" w:themeFill="background1" w:themeFillShade="D9"/>
              <w:rPr>
                <w:b/>
              </w:rPr>
            </w:pPr>
            <w:r w:rsidRPr="00CA5158">
              <w:rPr>
                <w:b/>
              </w:rPr>
              <w:t>Nouveauté</w:t>
            </w:r>
          </w:p>
        </w:tc>
        <w:tc>
          <w:tcPr>
            <w:tcW w:w="7542" w:type="dxa"/>
            <w:shd w:val="clear" w:color="auto" w:fill="D9D9D9" w:themeFill="background1" w:themeFillShade="D9"/>
          </w:tcPr>
          <w:p w14:paraId="1AFD5B0C" w14:textId="7B85861F" w:rsidR="00C83FF5" w:rsidRPr="00E3478D" w:rsidRDefault="00C83FF5" w:rsidP="00E3478D">
            <w:pPr>
              <w:pStyle w:val="CAP-Corriges-Reponses-Tableau"/>
              <w:shd w:val="clear" w:color="auto" w:fill="D9D9D9" w:themeFill="background1" w:themeFillShade="D9"/>
            </w:pPr>
            <w:r w:rsidRPr="00E3478D">
              <w:t>Produits/méthode</w:t>
            </w:r>
            <w:r w:rsidR="00D94616" w:rsidRPr="00E3478D">
              <w:t>s</w:t>
            </w:r>
            <w:r w:rsidRPr="00E3478D">
              <w:t xml:space="preserve"> de vente innovants et originaux</w:t>
            </w:r>
            <w:r w:rsidR="00E6238C" w:rsidRPr="00E3478D">
              <w:t>.</w:t>
            </w:r>
          </w:p>
        </w:tc>
      </w:tr>
      <w:tr w:rsidR="00C83FF5" w:rsidRPr="00372C12" w14:paraId="4033625F" w14:textId="77777777" w:rsidTr="00CA5158">
        <w:tc>
          <w:tcPr>
            <w:tcW w:w="1668" w:type="dxa"/>
            <w:shd w:val="clear" w:color="auto" w:fill="D9D9D9" w:themeFill="background1" w:themeFillShade="D9"/>
          </w:tcPr>
          <w:p w14:paraId="39FBC72E" w14:textId="77777777" w:rsidR="00C83FF5" w:rsidRPr="00CA5158" w:rsidRDefault="00C83FF5" w:rsidP="00E3478D">
            <w:pPr>
              <w:pStyle w:val="CAP-Corriges-Reponses-Tableau"/>
              <w:shd w:val="clear" w:color="auto" w:fill="D9D9D9" w:themeFill="background1" w:themeFillShade="D9"/>
              <w:rPr>
                <w:b/>
              </w:rPr>
            </w:pPr>
            <w:r w:rsidRPr="00CA5158">
              <w:rPr>
                <w:b/>
              </w:rPr>
              <w:t>Confort</w:t>
            </w:r>
          </w:p>
        </w:tc>
        <w:tc>
          <w:tcPr>
            <w:tcW w:w="7542" w:type="dxa"/>
            <w:shd w:val="clear" w:color="auto" w:fill="D9D9D9" w:themeFill="background1" w:themeFillShade="D9"/>
          </w:tcPr>
          <w:p w14:paraId="0B15037C" w14:textId="77777777" w:rsidR="00C83FF5" w:rsidRPr="00E3478D" w:rsidRDefault="00C83FF5" w:rsidP="00E3478D">
            <w:pPr>
              <w:pStyle w:val="CAP-Corriges-Reponses-Tableau"/>
              <w:shd w:val="clear" w:color="auto" w:fill="D9D9D9" w:themeFill="background1" w:themeFillShade="D9"/>
            </w:pPr>
            <w:r w:rsidRPr="00E3478D">
              <w:t>Qualité de vie : flexibilité des horaires, autonomie et liberté</w:t>
            </w:r>
            <w:r w:rsidR="00E6238C" w:rsidRPr="00E3478D">
              <w:t>.</w:t>
            </w:r>
          </w:p>
        </w:tc>
      </w:tr>
      <w:tr w:rsidR="00C83FF5" w:rsidRPr="00372C12" w14:paraId="3A94B0EC" w14:textId="77777777" w:rsidTr="00CA5158">
        <w:tc>
          <w:tcPr>
            <w:tcW w:w="1668" w:type="dxa"/>
            <w:shd w:val="clear" w:color="auto" w:fill="D9D9D9" w:themeFill="background1" w:themeFillShade="D9"/>
          </w:tcPr>
          <w:p w14:paraId="0E51A471" w14:textId="77777777" w:rsidR="00C83FF5" w:rsidRPr="00CA5158" w:rsidRDefault="00C83FF5" w:rsidP="00E3478D">
            <w:pPr>
              <w:pStyle w:val="CAP-Corriges-Reponses-Tableau"/>
              <w:shd w:val="clear" w:color="auto" w:fill="D9D9D9" w:themeFill="background1" w:themeFillShade="D9"/>
              <w:rPr>
                <w:b/>
              </w:rPr>
            </w:pPr>
            <w:r w:rsidRPr="00CA5158">
              <w:rPr>
                <w:b/>
              </w:rPr>
              <w:t>Argent</w:t>
            </w:r>
          </w:p>
        </w:tc>
        <w:tc>
          <w:tcPr>
            <w:tcW w:w="7542" w:type="dxa"/>
            <w:shd w:val="clear" w:color="auto" w:fill="D9D9D9" w:themeFill="background1" w:themeFillShade="D9"/>
          </w:tcPr>
          <w:p w14:paraId="6D1E32ED" w14:textId="77777777" w:rsidR="00C83FF5" w:rsidRPr="00E3478D" w:rsidRDefault="00C83FF5" w:rsidP="00E3478D">
            <w:pPr>
              <w:pStyle w:val="CAP-Corriges-Reponses-Tableau"/>
              <w:shd w:val="clear" w:color="auto" w:fill="D9D9D9" w:themeFill="background1" w:themeFillShade="D9"/>
            </w:pPr>
            <w:r w:rsidRPr="00E3478D">
              <w:t>Rémunération motivante, explication du plan de rémunération.</w:t>
            </w:r>
          </w:p>
        </w:tc>
      </w:tr>
      <w:tr w:rsidR="00C83FF5" w:rsidRPr="00372C12" w14:paraId="38B39622" w14:textId="77777777" w:rsidTr="00CA5158">
        <w:tc>
          <w:tcPr>
            <w:tcW w:w="1668" w:type="dxa"/>
            <w:shd w:val="clear" w:color="auto" w:fill="D9D9D9" w:themeFill="background1" w:themeFillShade="D9"/>
          </w:tcPr>
          <w:p w14:paraId="75542D44" w14:textId="77777777" w:rsidR="00C83FF5" w:rsidRPr="00CA5158" w:rsidRDefault="00C83FF5" w:rsidP="00E3478D">
            <w:pPr>
              <w:pStyle w:val="CAP-Corriges-Reponses-Tableau"/>
              <w:shd w:val="clear" w:color="auto" w:fill="D9D9D9" w:themeFill="background1" w:themeFillShade="D9"/>
              <w:rPr>
                <w:b/>
              </w:rPr>
            </w:pPr>
            <w:r w:rsidRPr="00CA5158">
              <w:rPr>
                <w:b/>
              </w:rPr>
              <w:t>Sympathie</w:t>
            </w:r>
          </w:p>
        </w:tc>
        <w:tc>
          <w:tcPr>
            <w:tcW w:w="7542" w:type="dxa"/>
            <w:shd w:val="clear" w:color="auto" w:fill="D9D9D9" w:themeFill="background1" w:themeFillShade="D9"/>
          </w:tcPr>
          <w:p w14:paraId="39597A3F" w14:textId="77777777" w:rsidR="00C83FF5" w:rsidRPr="00E3478D" w:rsidRDefault="00C83FF5" w:rsidP="00E3478D">
            <w:pPr>
              <w:pStyle w:val="CAP-Corriges-Reponses-Tableau"/>
              <w:shd w:val="clear" w:color="auto" w:fill="D9D9D9" w:themeFill="background1" w:themeFillShade="D9"/>
            </w:pPr>
            <w:r w:rsidRPr="00E3478D">
              <w:t>Ambiance chaleureuse et conviviale. Relations humaines enrichissantes grâce à la vente en réunion</w:t>
            </w:r>
            <w:r w:rsidR="00E6238C" w:rsidRPr="00E3478D">
              <w:t>.</w:t>
            </w:r>
          </w:p>
        </w:tc>
      </w:tr>
    </w:tbl>
    <w:p w14:paraId="5C93689F" w14:textId="77777777" w:rsidR="00E6238C" w:rsidRDefault="00E6238C" w:rsidP="00CA5158">
      <w:pPr>
        <w:pStyle w:val="CAP-Corriges-Rponses"/>
        <w:shd w:val="clear" w:color="auto" w:fill="D9D9D9" w:themeFill="background1" w:themeFillShade="D9"/>
        <w:rPr>
          <w:rFonts w:ascii="Times New Roman" w:hAnsi="Times New Roman" w:cs="Times New Roman"/>
        </w:rPr>
      </w:pPr>
    </w:p>
    <w:tbl>
      <w:tblPr>
        <w:tblStyle w:val="Grilledutableau"/>
        <w:tblW w:w="0" w:type="auto"/>
        <w:shd w:val="clear" w:color="auto" w:fill="D9D9D9" w:themeFill="background1" w:themeFillShade="D9"/>
        <w:tblCellMar>
          <w:top w:w="57" w:type="dxa"/>
          <w:bottom w:w="57" w:type="dxa"/>
        </w:tblCellMar>
        <w:tblLook w:val="04A0" w:firstRow="1" w:lastRow="0" w:firstColumn="1" w:lastColumn="0" w:noHBand="0" w:noVBand="1"/>
      </w:tblPr>
      <w:tblGrid>
        <w:gridCol w:w="2578"/>
        <w:gridCol w:w="2729"/>
        <w:gridCol w:w="3753"/>
      </w:tblGrid>
      <w:tr w:rsidR="00C83FF5" w:rsidRPr="00372C12" w14:paraId="47A5FD6E" w14:textId="77777777" w:rsidTr="00CA5158">
        <w:tc>
          <w:tcPr>
            <w:tcW w:w="0" w:type="auto"/>
            <w:shd w:val="clear" w:color="auto" w:fill="D9D9D9" w:themeFill="background1" w:themeFillShade="D9"/>
            <w:vAlign w:val="center"/>
          </w:tcPr>
          <w:p w14:paraId="4BFC1014" w14:textId="77777777" w:rsidR="00C83FF5" w:rsidRPr="00EE4003" w:rsidRDefault="00C83FF5" w:rsidP="00C41A0D">
            <w:pPr>
              <w:pStyle w:val="CAP-Corriges-Reponses-Tableau"/>
              <w:jc w:val="center"/>
              <w:rPr>
                <w:b/>
              </w:rPr>
            </w:pPr>
            <w:r w:rsidRPr="00EE4003">
              <w:rPr>
                <w:b/>
              </w:rPr>
              <w:lastRenderedPageBreak/>
              <w:t>Caractéristiques</w:t>
            </w:r>
          </w:p>
        </w:tc>
        <w:tc>
          <w:tcPr>
            <w:tcW w:w="0" w:type="auto"/>
            <w:shd w:val="clear" w:color="auto" w:fill="D9D9D9" w:themeFill="background1" w:themeFillShade="D9"/>
            <w:vAlign w:val="center"/>
          </w:tcPr>
          <w:p w14:paraId="2001A56F" w14:textId="77777777" w:rsidR="00C83FF5" w:rsidRPr="00EE4003" w:rsidRDefault="00C83FF5" w:rsidP="00C41A0D">
            <w:pPr>
              <w:pStyle w:val="CAP-Corriges-Reponses-Tableau"/>
              <w:jc w:val="center"/>
              <w:rPr>
                <w:b/>
              </w:rPr>
            </w:pPr>
            <w:r w:rsidRPr="00EE4003">
              <w:rPr>
                <w:b/>
              </w:rPr>
              <w:t>Avantages</w:t>
            </w:r>
          </w:p>
        </w:tc>
        <w:tc>
          <w:tcPr>
            <w:tcW w:w="0" w:type="auto"/>
            <w:shd w:val="clear" w:color="auto" w:fill="D9D9D9" w:themeFill="background1" w:themeFillShade="D9"/>
          </w:tcPr>
          <w:p w14:paraId="7A3468D0" w14:textId="3F2D3A1F" w:rsidR="00C83FF5" w:rsidRPr="00EE4003" w:rsidRDefault="00C83FF5" w:rsidP="00C41A0D">
            <w:pPr>
              <w:pStyle w:val="CAP-Corriges-Reponses-Tableau"/>
              <w:jc w:val="center"/>
              <w:rPr>
                <w:b/>
              </w:rPr>
            </w:pPr>
            <w:r w:rsidRPr="00EE4003">
              <w:rPr>
                <w:b/>
              </w:rPr>
              <w:t>Preuve</w:t>
            </w:r>
            <w:r w:rsidR="00E94654">
              <w:rPr>
                <w:b/>
              </w:rPr>
              <w:t>s</w:t>
            </w:r>
          </w:p>
        </w:tc>
      </w:tr>
      <w:tr w:rsidR="00C83FF5" w:rsidRPr="00372C12" w14:paraId="7570B450" w14:textId="77777777" w:rsidTr="00CA5158">
        <w:tc>
          <w:tcPr>
            <w:tcW w:w="0" w:type="auto"/>
            <w:shd w:val="clear" w:color="auto" w:fill="D9D9D9" w:themeFill="background1" w:themeFillShade="D9"/>
          </w:tcPr>
          <w:p w14:paraId="45F84731" w14:textId="77777777" w:rsidR="00C83FF5" w:rsidRPr="00372C12" w:rsidRDefault="00C83FF5" w:rsidP="00C41A0D">
            <w:pPr>
              <w:pStyle w:val="CAP-Corriges-Reponses-Tableau"/>
            </w:pPr>
            <w:r>
              <w:t>La vente directe est un métier qui permet de travailler dans une atmosphère conviviale.</w:t>
            </w:r>
          </w:p>
        </w:tc>
        <w:tc>
          <w:tcPr>
            <w:tcW w:w="0" w:type="auto"/>
            <w:shd w:val="clear" w:color="auto" w:fill="D9D9D9" w:themeFill="background1" w:themeFillShade="D9"/>
          </w:tcPr>
          <w:p w14:paraId="60D001A9" w14:textId="77777777" w:rsidR="00C83FF5" w:rsidRPr="00372C12" w:rsidRDefault="00C83FF5" w:rsidP="00C41A0D">
            <w:pPr>
              <w:pStyle w:val="CAP-Corriges-Reponses-Tableau"/>
            </w:pPr>
            <w:r>
              <w:t>Vous construisez des relations épanouissantes avec vos hôtes ou vos clients et au sein de votre réseau.</w:t>
            </w:r>
          </w:p>
        </w:tc>
        <w:tc>
          <w:tcPr>
            <w:tcW w:w="0" w:type="auto"/>
            <w:shd w:val="clear" w:color="auto" w:fill="D9D9D9" w:themeFill="background1" w:themeFillShade="D9"/>
          </w:tcPr>
          <w:p w14:paraId="26DC8896" w14:textId="77777777" w:rsidR="00C83FF5" w:rsidRPr="00372C12" w:rsidRDefault="00C83FF5" w:rsidP="00C41A0D">
            <w:pPr>
              <w:pStyle w:val="CAP-Corriges-Reponses-Tableau"/>
            </w:pPr>
            <w:r>
              <w:t>Si vous avez déjà participé à une réunion de vente, vous avez pu le constater. Sinon, venez assister à une prochaine réunion.</w:t>
            </w:r>
          </w:p>
        </w:tc>
      </w:tr>
      <w:tr w:rsidR="00C83FF5" w:rsidRPr="00372C12" w14:paraId="3353885F" w14:textId="77777777" w:rsidTr="00CA5158">
        <w:tc>
          <w:tcPr>
            <w:tcW w:w="0" w:type="auto"/>
            <w:shd w:val="clear" w:color="auto" w:fill="D9D9D9" w:themeFill="background1" w:themeFillShade="D9"/>
          </w:tcPr>
          <w:p w14:paraId="7FC24863" w14:textId="77777777" w:rsidR="00C83FF5" w:rsidRPr="00372C12" w:rsidRDefault="00C83FF5" w:rsidP="00C41A0D">
            <w:pPr>
              <w:pStyle w:val="CAP-Corriges-Reponses-Tableau"/>
            </w:pPr>
            <w:r>
              <w:t>Vous pouvez bénéficier d’une rémunération motivante.</w:t>
            </w:r>
          </w:p>
        </w:tc>
        <w:tc>
          <w:tcPr>
            <w:tcW w:w="0" w:type="auto"/>
            <w:shd w:val="clear" w:color="auto" w:fill="D9D9D9" w:themeFill="background1" w:themeFillShade="D9"/>
          </w:tcPr>
          <w:p w14:paraId="5B5FEA62" w14:textId="77777777" w:rsidR="00C83FF5" w:rsidRPr="00372C12" w:rsidRDefault="00C83FF5" w:rsidP="00C41A0D">
            <w:pPr>
              <w:pStyle w:val="CAP-Corriges-Reponses-Tableau"/>
            </w:pPr>
            <w:r>
              <w:t>Vous pouvez ainsi augmenter vos revenus et atteindre vos objectifs.</w:t>
            </w:r>
          </w:p>
        </w:tc>
        <w:tc>
          <w:tcPr>
            <w:tcW w:w="0" w:type="auto"/>
            <w:shd w:val="clear" w:color="auto" w:fill="D9D9D9" w:themeFill="background1" w:themeFillShade="D9"/>
          </w:tcPr>
          <w:p w14:paraId="09AFAB83" w14:textId="77777777" w:rsidR="00C83FF5" w:rsidRPr="00372C12" w:rsidRDefault="00C83FF5" w:rsidP="00C41A0D">
            <w:pPr>
              <w:pStyle w:val="CAP-Corriges-Reponses-Tableau"/>
            </w:pPr>
            <w:r>
              <w:t>Le plan de rémunération permet de cumuler des commissions en foncti</w:t>
            </w:r>
            <w:r w:rsidR="00E6238C">
              <w:t>o</w:t>
            </w:r>
            <w:r>
              <w:t>n de votre CA.</w:t>
            </w:r>
          </w:p>
        </w:tc>
      </w:tr>
      <w:tr w:rsidR="00C83FF5" w:rsidRPr="00372C12" w14:paraId="420CE493" w14:textId="77777777" w:rsidTr="00CA5158">
        <w:tc>
          <w:tcPr>
            <w:tcW w:w="0" w:type="auto"/>
            <w:shd w:val="clear" w:color="auto" w:fill="D9D9D9" w:themeFill="background1" w:themeFillShade="D9"/>
          </w:tcPr>
          <w:p w14:paraId="26A37ECD" w14:textId="77777777" w:rsidR="00C83FF5" w:rsidRDefault="00C83FF5" w:rsidP="00C41A0D">
            <w:pPr>
              <w:pStyle w:val="CAP-Corriges-Reponses-Tableau"/>
            </w:pPr>
            <w:r>
              <w:t>Vous pouvez vous organiser comme vous l’entendez.</w:t>
            </w:r>
          </w:p>
        </w:tc>
        <w:tc>
          <w:tcPr>
            <w:tcW w:w="0" w:type="auto"/>
            <w:shd w:val="clear" w:color="auto" w:fill="D9D9D9" w:themeFill="background1" w:themeFillShade="D9"/>
          </w:tcPr>
          <w:p w14:paraId="69445397" w14:textId="77777777" w:rsidR="00C83FF5" w:rsidRDefault="00C83FF5" w:rsidP="00C41A0D">
            <w:pPr>
              <w:pStyle w:val="CAP-Corriges-Reponses-Tableau"/>
            </w:pPr>
            <w:r>
              <w:t>Vous pourrez concilier vie familiale ou activités personnelles avec votre métier.</w:t>
            </w:r>
          </w:p>
        </w:tc>
        <w:tc>
          <w:tcPr>
            <w:tcW w:w="0" w:type="auto"/>
            <w:shd w:val="clear" w:color="auto" w:fill="D9D9D9" w:themeFill="background1" w:themeFillShade="D9"/>
          </w:tcPr>
          <w:p w14:paraId="7D47AEE1" w14:textId="4B702221" w:rsidR="00C83FF5" w:rsidRDefault="00C83FF5" w:rsidP="00C41A0D">
            <w:pPr>
              <w:pStyle w:val="CAP-Corriges-Reponses-Tableau"/>
            </w:pPr>
            <w:r>
              <w:t>Vous êtes totalement libre d’organiser votre activité comme vous l’entendez. Vous travaillez à votre rythme et en fonction de vos envies. Vous fixez vous-même vos propres objectifs.</w:t>
            </w:r>
          </w:p>
        </w:tc>
      </w:tr>
    </w:tbl>
    <w:p w14:paraId="03A9B88B" w14:textId="77777777" w:rsidR="00C83FF5" w:rsidRDefault="00C83FF5" w:rsidP="00C83FF5">
      <w:pPr>
        <w:pStyle w:val="CAP-CorrigesTitre2Activit"/>
      </w:pPr>
      <w:r>
        <w:t>5</w:t>
      </w:r>
      <w:r w:rsidRPr="008A511E">
        <w:t>. </w:t>
      </w:r>
      <w:r>
        <w:t>Former les vendeurs (p. 255)</w:t>
      </w:r>
    </w:p>
    <w:p w14:paraId="21195782" w14:textId="77777777" w:rsidR="00C83FF5" w:rsidRPr="008A511E" w:rsidRDefault="00C83FF5" w:rsidP="00C83FF5">
      <w:pPr>
        <w:pStyle w:val="CAP-CorrigesReferentiel"/>
      </w:pPr>
      <w:r>
        <w:t>NIVEAU EXPERTISE</w:t>
      </w:r>
    </w:p>
    <w:p w14:paraId="643ED3BE" w14:textId="77777777" w:rsidR="00C83FF5" w:rsidRDefault="00C83FF5" w:rsidP="00C83FF5">
      <w:pPr>
        <w:pStyle w:val="CAP-CorrigesQuestions"/>
        <w:numPr>
          <w:ilvl w:val="0"/>
          <w:numId w:val="6"/>
        </w:numPr>
      </w:pPr>
      <w:r>
        <w:t>Planifiez avec Philippine les formations de son premier mois d’activité pour bien débuter.</w:t>
      </w:r>
    </w:p>
    <w:p w14:paraId="594DFEBB" w14:textId="77777777" w:rsidR="00C83FF5" w:rsidRPr="0030464A" w:rsidRDefault="00C83FF5" w:rsidP="00E3478D">
      <w:pPr>
        <w:pStyle w:val="CAP-Corriges-Rponses"/>
        <w:jc w:val="center"/>
      </w:pPr>
      <w:r>
        <w:rPr>
          <w:noProof/>
          <w:lang w:eastAsia="fr-FR"/>
        </w:rPr>
        <w:drawing>
          <wp:inline distT="0" distB="0" distL="0" distR="0" wp14:anchorId="5B526871" wp14:editId="2AE6CB1B">
            <wp:extent cx="5759450" cy="2920750"/>
            <wp:effectExtent l="0" t="0" r="0" b="0"/>
            <wp:docPr id="9"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1">
                      <a:grayscl/>
                    </a:blip>
                    <a:stretch>
                      <a:fillRect/>
                    </a:stretch>
                  </pic:blipFill>
                  <pic:spPr>
                    <a:xfrm>
                      <a:off x="0" y="0"/>
                      <a:ext cx="5759450" cy="2920750"/>
                    </a:xfrm>
                    <a:prstGeom prst="rect">
                      <a:avLst/>
                    </a:prstGeom>
                  </pic:spPr>
                </pic:pic>
              </a:graphicData>
            </a:graphic>
          </wp:inline>
        </w:drawing>
      </w:r>
    </w:p>
    <w:p w14:paraId="20323C8E" w14:textId="77777777" w:rsidR="00C83FF5" w:rsidRDefault="00C83FF5" w:rsidP="00C83FF5">
      <w:pPr>
        <w:pStyle w:val="CAP-CorrigesQuestions"/>
      </w:pPr>
      <w:r>
        <w:t>Présentez-lui le contenu des formations proposées pour évoluer dans le métier de conseillère. En quoi ce contenu est-il évolutif ?</w:t>
      </w:r>
    </w:p>
    <w:p w14:paraId="4249C749" w14:textId="27DA3B09" w:rsidR="00C83FF5" w:rsidRDefault="00C83FF5" w:rsidP="00C83FF5">
      <w:pPr>
        <w:pStyle w:val="CAP-Corriges-Rponses"/>
      </w:pPr>
      <w:r>
        <w:t>Rappeler à l’étudiant que le vendeur débutant doit être formé au cadre légal de la vente directe</w:t>
      </w:r>
      <w:r w:rsidR="00E94654">
        <w:t>.</w:t>
      </w:r>
    </w:p>
    <w:p w14:paraId="236F2219" w14:textId="77777777" w:rsidR="00C83FF5" w:rsidRDefault="00C83FF5" w:rsidP="00C83FF5">
      <w:pPr>
        <w:pStyle w:val="CAP-Corriges-Rponses"/>
      </w:pPr>
      <w:r>
        <w:t>Les formations proposées :</w:t>
      </w:r>
    </w:p>
    <w:p w14:paraId="797BE61B" w14:textId="7A178316" w:rsidR="00C83FF5" w:rsidRDefault="00E6238C" w:rsidP="004B4007">
      <w:pPr>
        <w:pStyle w:val="CAP-Corriges-Rponses"/>
      </w:pPr>
      <w:r>
        <w:t xml:space="preserve">– les fiches </w:t>
      </w:r>
      <w:r w:rsidR="00C83FF5">
        <w:t>d’animation : thématiques du catalogue, fiches techniques des produits et fiches recettes</w:t>
      </w:r>
      <w:r>
        <w:t> ;</w:t>
      </w:r>
    </w:p>
    <w:p w14:paraId="21378F86" w14:textId="730CD362" w:rsidR="00C83FF5" w:rsidRDefault="00E6238C" w:rsidP="004B4007">
      <w:pPr>
        <w:pStyle w:val="CAP-Corriges-Rponses"/>
      </w:pPr>
      <w:r>
        <w:t xml:space="preserve">– les </w:t>
      </w:r>
      <w:r w:rsidR="00C83FF5">
        <w:t>outils commerciaux de l’entreprise</w:t>
      </w:r>
      <w:r>
        <w:t> ;</w:t>
      </w:r>
    </w:p>
    <w:p w14:paraId="6B89C8F1" w14:textId="4E164220" w:rsidR="00C83FF5" w:rsidRDefault="00E6238C" w:rsidP="004B4007">
      <w:pPr>
        <w:pStyle w:val="CAP-Corriges-Rponses"/>
      </w:pPr>
      <w:r>
        <w:t xml:space="preserve">– les </w:t>
      </w:r>
      <w:r w:rsidR="00C83FF5">
        <w:t>produits et la médecine douce</w:t>
      </w:r>
      <w:r>
        <w:t> ;</w:t>
      </w:r>
    </w:p>
    <w:p w14:paraId="1FEEA769" w14:textId="46F39247" w:rsidR="00C83FF5" w:rsidRDefault="00E6238C" w:rsidP="004B4007">
      <w:pPr>
        <w:pStyle w:val="CAP-Corriges-Rponses"/>
      </w:pPr>
      <w:r>
        <w:t xml:space="preserve">– les </w:t>
      </w:r>
      <w:r w:rsidR="00C83FF5">
        <w:t>techniques fondamentales de la vente en réunion</w:t>
      </w:r>
      <w:r>
        <w:t> ;</w:t>
      </w:r>
    </w:p>
    <w:p w14:paraId="21992350" w14:textId="093F80AB" w:rsidR="00C83FF5" w:rsidRDefault="00E6238C" w:rsidP="004B4007">
      <w:pPr>
        <w:pStyle w:val="CAP-Corriges-Rponses"/>
      </w:pPr>
      <w:r w:rsidRPr="00D66072">
        <w:t xml:space="preserve">– les </w:t>
      </w:r>
      <w:r w:rsidR="00C83FF5" w:rsidRPr="00D66072">
        <w:t>« Ateliers du Fait Maison »</w:t>
      </w:r>
      <w:r w:rsidRPr="004B4007">
        <w:t> ;</w:t>
      </w:r>
    </w:p>
    <w:p w14:paraId="0AEC886F" w14:textId="6437CF8C" w:rsidR="00C83FF5" w:rsidRDefault="00E6238C" w:rsidP="004B4007">
      <w:pPr>
        <w:pStyle w:val="CAP-Corriges-Rponses"/>
      </w:pPr>
      <w:r>
        <w:t xml:space="preserve">– la création </w:t>
      </w:r>
      <w:r w:rsidR="00C83FF5">
        <w:t xml:space="preserve">et </w:t>
      </w:r>
      <w:r>
        <w:t xml:space="preserve">le </w:t>
      </w:r>
      <w:r w:rsidR="00C83FF5">
        <w:t>développement d’un réseau et</w:t>
      </w:r>
      <w:r>
        <w:t xml:space="preserve"> son</w:t>
      </w:r>
      <w:r w:rsidR="00C83FF5">
        <w:t xml:space="preserve"> management</w:t>
      </w:r>
      <w:r>
        <w:t>.</w:t>
      </w:r>
    </w:p>
    <w:p w14:paraId="2A5CAA84" w14:textId="31B1369D" w:rsidR="00FD630D" w:rsidRDefault="00FD630D" w:rsidP="004B4007">
      <w:pPr>
        <w:pStyle w:val="CAP-Corriges-Rponses"/>
      </w:pPr>
      <w:r>
        <w:t xml:space="preserve">Les formations peuvent être suivies au fur et à mesure des besoins et </w:t>
      </w:r>
    </w:p>
    <w:p w14:paraId="452503C2" w14:textId="77777777" w:rsidR="00CA5158" w:rsidRDefault="00CA5158">
      <w:pPr>
        <w:spacing w:after="160" w:line="259" w:lineRule="auto"/>
        <w:rPr>
          <w:rFonts w:asciiTheme="minorHAnsi" w:eastAsia="Calibri" w:hAnsiTheme="minorHAnsi"/>
          <w:b/>
          <w:sz w:val="22"/>
          <w:szCs w:val="22"/>
          <w:lang w:eastAsia="en-US"/>
        </w:rPr>
      </w:pPr>
      <w:r>
        <w:br w:type="page"/>
      </w:r>
    </w:p>
    <w:p w14:paraId="2F3AD208" w14:textId="2417EE7D" w:rsidR="00C83FF5" w:rsidRDefault="00C83FF5" w:rsidP="00C83FF5">
      <w:pPr>
        <w:pStyle w:val="CAP-CorrigesQuestions"/>
      </w:pPr>
      <w:r>
        <w:lastRenderedPageBreak/>
        <w:t>Quels outils sont mis en place pour la formation des conseiller(ère)s ?</w:t>
      </w:r>
    </w:p>
    <w:p w14:paraId="7E985039" w14:textId="77777777" w:rsidR="00C83FF5" w:rsidRDefault="00C83FF5" w:rsidP="00C83FF5">
      <w:pPr>
        <w:pStyle w:val="CAP-Corriges-Rponses"/>
      </w:pPr>
      <w:r>
        <w:t xml:space="preserve">Les outils proposés sont : </w:t>
      </w:r>
    </w:p>
    <w:p w14:paraId="344A9A50" w14:textId="4995FAA4" w:rsidR="00C83FF5" w:rsidRDefault="00E6238C" w:rsidP="004B4007">
      <w:pPr>
        <w:pStyle w:val="CAP-Corriges-Rponses"/>
      </w:pPr>
      <w:r>
        <w:t xml:space="preserve">– un </w:t>
      </w:r>
      <w:r w:rsidR="00C83FF5">
        <w:t>book commercial constitué des fiches formations (fiches d’animations, fiches techniques des produits, fiches recettes)</w:t>
      </w:r>
      <w:r>
        <w:t> ;</w:t>
      </w:r>
    </w:p>
    <w:p w14:paraId="2D0EAF6D" w14:textId="09DB18B4" w:rsidR="00C83FF5" w:rsidRDefault="00E6238C" w:rsidP="004B4007">
      <w:pPr>
        <w:pStyle w:val="CAP-Corriges-Rponses"/>
      </w:pPr>
      <w:r>
        <w:t xml:space="preserve">– un </w:t>
      </w:r>
      <w:r w:rsidR="00C83FF5">
        <w:t>espace formation sur le site de l’entrepris</w:t>
      </w:r>
      <w:r>
        <w:t>e ;</w:t>
      </w:r>
    </w:p>
    <w:p w14:paraId="276CC390" w14:textId="354F79D9" w:rsidR="00C83FF5" w:rsidRPr="0030464A" w:rsidRDefault="00E6238C" w:rsidP="004B4007">
      <w:pPr>
        <w:pStyle w:val="CAP-Corriges-Rponses"/>
      </w:pPr>
      <w:r>
        <w:t xml:space="preserve">– la </w:t>
      </w:r>
      <w:r w:rsidR="00C83FF5">
        <w:t>formation est découpée en modules.</w:t>
      </w:r>
    </w:p>
    <w:p w14:paraId="1297326C" w14:textId="77777777" w:rsidR="00C83FF5" w:rsidRDefault="00C83FF5" w:rsidP="00E3478D">
      <w:pPr>
        <w:pStyle w:val="CAP-CorrigesQuestions"/>
        <w:spacing w:after="120"/>
        <w:ind w:left="714" w:hanging="357"/>
      </w:pPr>
      <w:r>
        <w:t>Élaborez avec Philippine un plan d’actions sur l’année pour l’aider à évoluer dans le métier.</w:t>
      </w:r>
    </w:p>
    <w:p w14:paraId="46FD3AD4" w14:textId="77777777" w:rsidR="00C83FF5" w:rsidRPr="0030464A" w:rsidRDefault="00C83FF5" w:rsidP="008862EB">
      <w:pPr>
        <w:pStyle w:val="CAP-Corriges-Rponses"/>
        <w:jc w:val="center"/>
      </w:pPr>
      <w:r>
        <w:rPr>
          <w:noProof/>
          <w:lang w:eastAsia="fr-FR"/>
        </w:rPr>
        <w:drawing>
          <wp:inline distT="0" distB="0" distL="0" distR="0" wp14:anchorId="039C6776" wp14:editId="094FFA43">
            <wp:extent cx="5486400" cy="2260600"/>
            <wp:effectExtent l="0" t="0" r="0" b="0"/>
            <wp:docPr id="10" name="Diagramme 10"/>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42" r:lo="rId43" r:qs="rId44" r:cs="rId45"/>
              </a:graphicData>
            </a:graphic>
          </wp:inline>
        </w:drawing>
      </w:r>
    </w:p>
    <w:sectPr w:rsidR="00C83FF5" w:rsidRPr="0030464A" w:rsidSect="00AD6A14">
      <w:type w:val="continuous"/>
      <w:pgSz w:w="11906" w:h="16838"/>
      <w:pgMar w:top="1418" w:right="1418" w:bottom="1418" w:left="1418" w:header="709" w:footer="709" w:gutter="0"/>
      <w:pgNumType w:start="172"/>
      <w:cols w:space="708"/>
      <w:docGrid w:linePitch="360"/>
    </w:sectPr>
  </w:body>
</w:document>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6cid:commentId w16cid:paraId="0B9B3569" w16cid:durableId="1EE76AE2"/>
  <w16cid:commentId w16cid:paraId="5C5CB843" w16cid:durableId="1EE76AFC"/>
  <w16cid:commentId w16cid:paraId="42892904" w16cid:durableId="1EE76EF4"/>
  <w16cid:commentId w16cid:paraId="048D57BC" w16cid:durableId="1EE76F61"/>
  <w16cid:commentId w16cid:paraId="3D6B78FA" w16cid:durableId="1EE76FF9"/>
  <w16cid:commentId w16cid:paraId="5F0CD2B4" w16cid:durableId="1EE770D7"/>
</w16cid:commentsIds>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3B731D98" w14:textId="77777777" w:rsidR="004E51A4" w:rsidRDefault="004E51A4">
      <w:r>
        <w:separator/>
      </w:r>
    </w:p>
  </w:endnote>
  <w:endnote w:type="continuationSeparator" w:id="0">
    <w:p w14:paraId="0E43EC87" w14:textId="77777777" w:rsidR="004E51A4" w:rsidRDefault="004E51A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OpenSymbol">
    <w:panose1 w:val="05010000000000000000"/>
    <w:charset w:val="00"/>
    <w:family w:val="auto"/>
    <w:pitch w:val="variable"/>
    <w:sig w:usb0="800000AF" w:usb1="1001ECEA" w:usb2="00000000" w:usb3="00000000" w:csb0="00000001" w:csb1="00000000"/>
  </w:font>
  <w:font w:name="Calibri">
    <w:panose1 w:val="020F0502020204030204"/>
    <w:charset w:val="00"/>
    <w:family w:val="swiss"/>
    <w:pitch w:val="variable"/>
    <w:sig w:usb0="E00002FF" w:usb1="4000ACFF" w:usb2="00000001" w:usb3="00000000" w:csb0="0000019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Light">
    <w:panose1 w:val="020F0302020204030204"/>
    <w:charset w:val="00"/>
    <w:family w:val="swiss"/>
    <w:pitch w:val="variable"/>
    <w:sig w:usb0="A00002EF" w:usb1="4000207B" w:usb2="00000000" w:usb3="00000000" w:csb0="0000019F" w:csb1="00000000"/>
  </w:font>
  <w:font w:name="Tahoma">
    <w:panose1 w:val="020B0604030504040204"/>
    <w:charset w:val="00"/>
    <w:family w:val="swiss"/>
    <w:pitch w:val="variable"/>
    <w:sig w:usb0="E1002EFF" w:usb1="C000605B" w:usb2="00000029" w:usb3="00000000" w:csb0="000101FF" w:csb1="00000000"/>
  </w:font>
  <w:font w:name="Garamond">
    <w:panose1 w:val="02020404030301010803"/>
    <w:charset w:val="00"/>
    <w:family w:val="roman"/>
    <w:pitch w:val="variable"/>
    <w:sig w:usb0="00000287" w:usb1="00000000" w:usb2="00000000" w:usb3="00000000" w:csb0="0000009F" w:csb1="00000000"/>
  </w:font>
  <w:font w:name="Comic Sans MS">
    <w:panose1 w:val="030F0702030302020204"/>
    <w:charset w:val="00"/>
    <w:family w:val="script"/>
    <w:pitch w:val="variable"/>
    <w:sig w:usb0="00000287" w:usb1="00000000" w:usb2="00000000" w:usb3="00000000" w:csb0="0000009F" w:csb1="00000000"/>
  </w:font>
  <w:font w:name="Helvetica">
    <w:panose1 w:val="020B0604020202020204"/>
    <w:charset w:val="00"/>
    <w:family w:val="swiss"/>
    <w:pitch w:val="variable"/>
    <w:sig w:usb0="E0002AFF" w:usb1="C0007843" w:usb2="00000009" w:usb3="00000000" w:csb0="000001FF" w:csb1="00000000"/>
  </w:font>
  <w:font w:name="Segoe UI Symbol">
    <w:panose1 w:val="020B0502040204020203"/>
    <w:charset w:val="00"/>
    <w:family w:val="swiss"/>
    <w:pitch w:val="variable"/>
    <w:sig w:usb0="8000006F" w:usb1="1200FBEF" w:usb2="0064C000" w:usb3="00000000" w:csb0="00000001"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D475BE2" w14:textId="5B80AC6D" w:rsidR="004E39E1" w:rsidRPr="00AD2653" w:rsidRDefault="004E39E1" w:rsidP="00C41A0D">
    <w:pPr>
      <w:pStyle w:val="Pieddepage"/>
      <w:tabs>
        <w:tab w:val="clear" w:pos="4536"/>
      </w:tabs>
      <w:jc w:val="center"/>
      <w:rPr>
        <w:rFonts w:asciiTheme="minorHAnsi" w:hAnsiTheme="minorHAnsi"/>
        <w:sz w:val="20"/>
        <w:szCs w:val="20"/>
      </w:rPr>
    </w:pPr>
    <w:r w:rsidRPr="00AD2653">
      <w:rPr>
        <w:rFonts w:asciiTheme="minorHAnsi" w:hAnsiTheme="minorHAnsi"/>
        <w:sz w:val="20"/>
        <w:szCs w:val="20"/>
      </w:rPr>
      <w:fldChar w:fldCharType="begin"/>
    </w:r>
    <w:r w:rsidRPr="00AD2653">
      <w:rPr>
        <w:rFonts w:asciiTheme="minorHAnsi" w:hAnsiTheme="minorHAnsi"/>
        <w:sz w:val="20"/>
        <w:szCs w:val="20"/>
      </w:rPr>
      <w:instrText xml:space="preserve"> PAGE   \* MERGEFORMAT </w:instrText>
    </w:r>
    <w:r w:rsidRPr="00AD2653">
      <w:rPr>
        <w:rFonts w:asciiTheme="minorHAnsi" w:hAnsiTheme="minorHAnsi"/>
        <w:sz w:val="20"/>
        <w:szCs w:val="20"/>
      </w:rPr>
      <w:fldChar w:fldCharType="separate"/>
    </w:r>
    <w:r w:rsidR="0039586C">
      <w:rPr>
        <w:rFonts w:asciiTheme="minorHAnsi" w:hAnsiTheme="minorHAnsi"/>
        <w:noProof/>
        <w:sz w:val="20"/>
        <w:szCs w:val="20"/>
      </w:rPr>
      <w:t>170</w:t>
    </w:r>
    <w:r w:rsidRPr="00AD2653">
      <w:rPr>
        <w:rFonts w:asciiTheme="minorHAnsi" w:hAnsiTheme="minorHAnsi"/>
        <w:sz w:val="20"/>
        <w:szCs w:val="20"/>
      </w:rPr>
      <w:fldChar w:fldCharType="end"/>
    </w:r>
  </w:p>
  <w:p w14:paraId="659CE4C3" w14:textId="66714D6B" w:rsidR="004E39E1" w:rsidRPr="006512A6" w:rsidRDefault="004E39E1" w:rsidP="00C41A0D">
    <w:pPr>
      <w:pStyle w:val="En-tte"/>
      <w:tabs>
        <w:tab w:val="clear" w:pos="9072"/>
      </w:tabs>
      <w:ind w:right="-2"/>
      <w:rPr>
        <w:rFonts w:asciiTheme="minorHAnsi" w:hAnsiTheme="minorHAnsi" w:cs="Arial"/>
        <w:sz w:val="20"/>
      </w:rPr>
    </w:pPr>
    <w:r w:rsidRPr="00CB3850">
      <w:rPr>
        <w:rFonts w:asciiTheme="minorHAnsi" w:hAnsiTheme="minorHAnsi" w:cs="Arial"/>
        <w:sz w:val="20"/>
      </w:rPr>
      <w:t>Créer et animer un réseau de vente directe</w:t>
    </w:r>
  </w:p>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1172D73" w14:textId="705FA224" w:rsidR="004E39E1" w:rsidRPr="00AD2653" w:rsidRDefault="004E39E1" w:rsidP="00C41A0D">
    <w:pPr>
      <w:pStyle w:val="Pieddepage"/>
      <w:tabs>
        <w:tab w:val="clear" w:pos="4536"/>
      </w:tabs>
      <w:jc w:val="center"/>
      <w:rPr>
        <w:rFonts w:asciiTheme="minorHAnsi" w:hAnsiTheme="minorHAnsi"/>
        <w:sz w:val="20"/>
        <w:szCs w:val="20"/>
      </w:rPr>
    </w:pPr>
    <w:r w:rsidRPr="00AD2653">
      <w:rPr>
        <w:rFonts w:asciiTheme="minorHAnsi" w:hAnsiTheme="minorHAnsi"/>
        <w:sz w:val="20"/>
        <w:szCs w:val="20"/>
      </w:rPr>
      <w:fldChar w:fldCharType="begin"/>
    </w:r>
    <w:r w:rsidRPr="00AD2653">
      <w:rPr>
        <w:rFonts w:asciiTheme="minorHAnsi" w:hAnsiTheme="minorHAnsi"/>
        <w:sz w:val="20"/>
        <w:szCs w:val="20"/>
      </w:rPr>
      <w:instrText xml:space="preserve"> PAGE   \* MERGEFORMAT </w:instrText>
    </w:r>
    <w:r w:rsidRPr="00AD2653">
      <w:rPr>
        <w:rFonts w:asciiTheme="minorHAnsi" w:hAnsiTheme="minorHAnsi"/>
        <w:sz w:val="20"/>
        <w:szCs w:val="20"/>
      </w:rPr>
      <w:fldChar w:fldCharType="separate"/>
    </w:r>
    <w:r w:rsidR="0039586C">
      <w:rPr>
        <w:rFonts w:asciiTheme="minorHAnsi" w:hAnsiTheme="minorHAnsi"/>
        <w:noProof/>
        <w:sz w:val="20"/>
        <w:szCs w:val="20"/>
      </w:rPr>
      <w:t>169</w:t>
    </w:r>
    <w:r w:rsidRPr="00AD2653">
      <w:rPr>
        <w:rFonts w:asciiTheme="minorHAnsi" w:hAnsiTheme="minorHAnsi"/>
        <w:sz w:val="20"/>
        <w:szCs w:val="20"/>
      </w:rPr>
      <w:fldChar w:fldCharType="end"/>
    </w:r>
  </w:p>
  <w:p w14:paraId="213780E7" w14:textId="77777777" w:rsidR="004E39E1" w:rsidRPr="006512A6" w:rsidRDefault="004E39E1" w:rsidP="00C41A0D">
    <w:pPr>
      <w:pStyle w:val="Pieddepage"/>
      <w:jc w:val="right"/>
      <w:rPr>
        <w:rFonts w:asciiTheme="minorHAnsi" w:hAnsiTheme="minorHAnsi"/>
        <w:sz w:val="20"/>
        <w:szCs w:val="20"/>
      </w:rPr>
    </w:pPr>
    <w:r>
      <w:rPr>
        <w:rFonts w:asciiTheme="minorHAnsi" w:hAnsiTheme="minorHAnsi"/>
        <w:sz w:val="20"/>
        <w:szCs w:val="20"/>
      </w:rPr>
      <w:t xml:space="preserve">Chapitre </w:t>
    </w:r>
    <w:r w:rsidRPr="006512A6">
      <w:rPr>
        <w:rFonts w:asciiTheme="minorHAnsi" w:hAnsiTheme="minorHAnsi"/>
        <w:sz w:val="20"/>
        <w:szCs w:val="20"/>
      </w:rPr>
      <w:t>1</w:t>
    </w:r>
    <w:r>
      <w:rPr>
        <w:rFonts w:asciiTheme="minorHAnsi" w:hAnsiTheme="minorHAnsi"/>
        <w:sz w:val="20"/>
        <w:szCs w:val="20"/>
      </w:rPr>
      <w:t>3</w:t>
    </w:r>
    <w:r w:rsidRPr="006512A6">
      <w:rPr>
        <w:rFonts w:asciiTheme="minorHAnsi" w:hAnsiTheme="minorHAnsi"/>
        <w:sz w:val="20"/>
        <w:szCs w:val="20"/>
      </w:rPr>
      <w:t xml:space="preserve">. </w:t>
    </w:r>
    <w:r>
      <w:rPr>
        <w:rFonts w:asciiTheme="minorHAnsi" w:hAnsiTheme="minorHAnsi"/>
        <w:sz w:val="20"/>
        <w:szCs w:val="20"/>
      </w:rPr>
      <w:t>Recruter et former les vendeurs</w:t>
    </w: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48829641" w14:textId="77777777" w:rsidR="004E51A4" w:rsidRDefault="004E51A4">
      <w:r>
        <w:separator/>
      </w:r>
    </w:p>
  </w:footnote>
  <w:footnote w:type="continuationSeparator" w:id="0">
    <w:p w14:paraId="1027DC1D" w14:textId="77777777" w:rsidR="004E51A4" w:rsidRDefault="004E51A4">
      <w:r>
        <w:continuationSeparator/>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F5A445B" w14:textId="77777777" w:rsidR="004E39E1" w:rsidRPr="00400764" w:rsidRDefault="004E39E1" w:rsidP="00C41A0D">
    <w:pPr>
      <w:pStyle w:val="En-tte"/>
      <w:tabs>
        <w:tab w:val="clear" w:pos="9072"/>
      </w:tabs>
      <w:ind w:right="-2"/>
      <w:jc w:val="right"/>
    </w:pP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000001"/>
    <w:multiLevelType w:val="multilevel"/>
    <w:tmpl w:val="00000001"/>
    <w:lvl w:ilvl="0">
      <w:start w:val="1"/>
      <w:numFmt w:val="none"/>
      <w:suff w:val="nothing"/>
      <w:lvlText w:val=""/>
      <w:lvlJc w:val="left"/>
      <w:pPr>
        <w:tabs>
          <w:tab w:val="num" w:pos="0"/>
        </w:tabs>
        <w:ind w:left="432" w:hanging="432"/>
      </w:pPr>
    </w:lvl>
    <w:lvl w:ilvl="1">
      <w:start w:val="1"/>
      <w:numFmt w:val="none"/>
      <w:suff w:val="nothing"/>
      <w:lvlText w:val=""/>
      <w:lvlJc w:val="left"/>
      <w:pPr>
        <w:tabs>
          <w:tab w:val="num" w:pos="0"/>
        </w:tabs>
        <w:ind w:left="576" w:hanging="576"/>
      </w:pPr>
    </w:lvl>
    <w:lvl w:ilvl="2">
      <w:start w:val="1"/>
      <w:numFmt w:val="none"/>
      <w:suff w:val="nothing"/>
      <w:lvlText w:val=""/>
      <w:lvlJc w:val="left"/>
      <w:pPr>
        <w:tabs>
          <w:tab w:val="num" w:pos="720"/>
        </w:tabs>
        <w:ind w:left="720" w:hanging="720"/>
      </w:pPr>
    </w:lvl>
    <w:lvl w:ilvl="3">
      <w:start w:val="1"/>
      <w:numFmt w:val="none"/>
      <w:suff w:val="nothing"/>
      <w:lvlText w:val=""/>
      <w:lvlJc w:val="left"/>
      <w:pPr>
        <w:tabs>
          <w:tab w:val="num" w:pos="864"/>
        </w:tabs>
        <w:ind w:left="864" w:hanging="864"/>
      </w:pPr>
    </w:lvl>
    <w:lvl w:ilvl="4">
      <w:start w:val="1"/>
      <w:numFmt w:val="none"/>
      <w:suff w:val="nothing"/>
      <w:lvlText w:val=""/>
      <w:lvlJc w:val="left"/>
      <w:pPr>
        <w:tabs>
          <w:tab w:val="num" w:pos="1008"/>
        </w:tabs>
        <w:ind w:left="1008" w:hanging="1008"/>
      </w:pPr>
    </w:lvl>
    <w:lvl w:ilvl="5">
      <w:start w:val="1"/>
      <w:numFmt w:val="none"/>
      <w:suff w:val="nothing"/>
      <w:lvlText w:val=""/>
      <w:lvlJc w:val="left"/>
      <w:pPr>
        <w:tabs>
          <w:tab w:val="num" w:pos="1152"/>
        </w:tabs>
        <w:ind w:left="1152" w:hanging="1152"/>
      </w:pPr>
    </w:lvl>
    <w:lvl w:ilvl="6">
      <w:start w:val="1"/>
      <w:numFmt w:val="none"/>
      <w:suff w:val="nothing"/>
      <w:lvlText w:val=""/>
      <w:lvlJc w:val="left"/>
      <w:pPr>
        <w:tabs>
          <w:tab w:val="num" w:pos="1296"/>
        </w:tabs>
        <w:ind w:left="1296" w:hanging="1296"/>
      </w:pPr>
    </w:lvl>
    <w:lvl w:ilvl="7">
      <w:start w:val="1"/>
      <w:numFmt w:val="none"/>
      <w:suff w:val="nothing"/>
      <w:lvlText w:val=""/>
      <w:lvlJc w:val="left"/>
      <w:pPr>
        <w:tabs>
          <w:tab w:val="num" w:pos="1440"/>
        </w:tabs>
        <w:ind w:left="1440" w:hanging="1440"/>
      </w:pPr>
    </w:lvl>
    <w:lvl w:ilvl="8">
      <w:start w:val="1"/>
      <w:numFmt w:val="none"/>
      <w:suff w:val="nothing"/>
      <w:lvlText w:val=""/>
      <w:lvlJc w:val="left"/>
      <w:pPr>
        <w:tabs>
          <w:tab w:val="num" w:pos="1584"/>
        </w:tabs>
        <w:ind w:left="1584" w:hanging="1584"/>
      </w:pPr>
    </w:lvl>
  </w:abstractNum>
  <w:abstractNum w:abstractNumId="1" w15:restartNumberingAfterBreak="0">
    <w:nsid w:val="00000002"/>
    <w:multiLevelType w:val="multilevel"/>
    <w:tmpl w:val="00000002"/>
    <w:name w:val="WW8Num2"/>
    <w:lvl w:ilvl="0">
      <w:start w:val="1"/>
      <w:numFmt w:val="bullet"/>
      <w:lvlText w:val=""/>
      <w:lvlJc w:val="left"/>
      <w:pPr>
        <w:tabs>
          <w:tab w:val="num" w:pos="720"/>
        </w:tabs>
        <w:ind w:left="720" w:hanging="360"/>
      </w:pPr>
      <w:rPr>
        <w:rFonts w:ascii="Symbol" w:hAnsi="Symbol" w:cs="OpenSymbol"/>
      </w:rPr>
    </w:lvl>
    <w:lvl w:ilvl="1">
      <w:start w:val="1"/>
      <w:numFmt w:val="bullet"/>
      <w:lvlText w:val="◦"/>
      <w:lvlJc w:val="left"/>
      <w:pPr>
        <w:tabs>
          <w:tab w:val="num" w:pos="1080"/>
        </w:tabs>
        <w:ind w:left="1080" w:hanging="360"/>
      </w:pPr>
      <w:rPr>
        <w:rFonts w:ascii="OpenSymbol" w:hAnsi="OpenSymbol" w:cs="OpenSymbol"/>
      </w:rPr>
    </w:lvl>
    <w:lvl w:ilvl="2">
      <w:start w:val="1"/>
      <w:numFmt w:val="bullet"/>
      <w:lvlText w:val="▪"/>
      <w:lvlJc w:val="left"/>
      <w:pPr>
        <w:tabs>
          <w:tab w:val="num" w:pos="1440"/>
        </w:tabs>
        <w:ind w:left="1440" w:hanging="360"/>
      </w:pPr>
      <w:rPr>
        <w:rFonts w:ascii="OpenSymbol" w:hAnsi="OpenSymbol" w:cs="OpenSymbol"/>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OpenSymbol" w:hAnsi="OpenSymbol" w:cs="OpenSymbol"/>
      </w:rPr>
    </w:lvl>
    <w:lvl w:ilvl="5">
      <w:start w:val="1"/>
      <w:numFmt w:val="bullet"/>
      <w:lvlText w:val="▪"/>
      <w:lvlJc w:val="left"/>
      <w:pPr>
        <w:tabs>
          <w:tab w:val="num" w:pos="2520"/>
        </w:tabs>
        <w:ind w:left="2520" w:hanging="360"/>
      </w:pPr>
      <w:rPr>
        <w:rFonts w:ascii="OpenSymbol" w:hAnsi="Open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OpenSymbol" w:hAnsi="OpenSymbol" w:cs="OpenSymbol"/>
      </w:rPr>
    </w:lvl>
    <w:lvl w:ilvl="8">
      <w:start w:val="1"/>
      <w:numFmt w:val="bullet"/>
      <w:lvlText w:val="▪"/>
      <w:lvlJc w:val="left"/>
      <w:pPr>
        <w:tabs>
          <w:tab w:val="num" w:pos="3600"/>
        </w:tabs>
        <w:ind w:left="3600" w:hanging="360"/>
      </w:pPr>
      <w:rPr>
        <w:rFonts w:ascii="OpenSymbol" w:hAnsi="OpenSymbol" w:cs="OpenSymbol"/>
      </w:rPr>
    </w:lvl>
  </w:abstractNum>
  <w:abstractNum w:abstractNumId="2" w15:restartNumberingAfterBreak="0">
    <w:nsid w:val="049202E8"/>
    <w:multiLevelType w:val="hybridMultilevel"/>
    <w:tmpl w:val="62D861BC"/>
    <w:lvl w:ilvl="0" w:tplc="18388C4A">
      <w:start w:val="5"/>
      <w:numFmt w:val="bullet"/>
      <w:lvlText w:val="-"/>
      <w:lvlJc w:val="left"/>
      <w:pPr>
        <w:ind w:left="720" w:hanging="360"/>
      </w:pPr>
      <w:rPr>
        <w:rFonts w:ascii="Calibri" w:eastAsia="Times New Roman" w:hAnsi="Calibri" w:cs="Calibri" w:hint="default"/>
        <w:b/>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 w15:restartNumberingAfterBreak="0">
    <w:nsid w:val="13B52AEA"/>
    <w:multiLevelType w:val="hybridMultilevel"/>
    <w:tmpl w:val="F7B8D0DA"/>
    <w:lvl w:ilvl="0" w:tplc="99946436">
      <w:start w:val="17"/>
      <w:numFmt w:val="bullet"/>
      <w:lvlText w:val="-"/>
      <w:lvlJc w:val="left"/>
      <w:pPr>
        <w:ind w:left="720" w:hanging="360"/>
      </w:pPr>
      <w:rPr>
        <w:rFonts w:ascii="Calibri" w:eastAsia="Calibri" w:hAnsi="Calibri"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 w15:restartNumberingAfterBreak="0">
    <w:nsid w:val="13F543DB"/>
    <w:multiLevelType w:val="multilevel"/>
    <w:tmpl w:val="BE508F3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280211D8"/>
    <w:multiLevelType w:val="multilevel"/>
    <w:tmpl w:val="5FE0869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2FC12D6C"/>
    <w:multiLevelType w:val="hybridMultilevel"/>
    <w:tmpl w:val="07A45E52"/>
    <w:lvl w:ilvl="0" w:tplc="040C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7" w15:restartNumberingAfterBreak="0">
    <w:nsid w:val="363E217F"/>
    <w:multiLevelType w:val="multilevel"/>
    <w:tmpl w:val="68D64F6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42463ECA"/>
    <w:multiLevelType w:val="hybridMultilevel"/>
    <w:tmpl w:val="43800172"/>
    <w:lvl w:ilvl="0" w:tplc="040C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9" w15:restartNumberingAfterBreak="0">
    <w:nsid w:val="48854D7A"/>
    <w:multiLevelType w:val="hybridMultilevel"/>
    <w:tmpl w:val="8DEAC014"/>
    <w:lvl w:ilvl="0" w:tplc="3AD8CFE2">
      <w:start w:val="2"/>
      <w:numFmt w:val="bullet"/>
      <w:lvlText w:val="–"/>
      <w:lvlJc w:val="left"/>
      <w:pPr>
        <w:ind w:left="720" w:hanging="360"/>
      </w:pPr>
      <w:rPr>
        <w:rFonts w:ascii="Calibri" w:eastAsia="Calibri"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0" w15:restartNumberingAfterBreak="0">
    <w:nsid w:val="496A1C7E"/>
    <w:multiLevelType w:val="hybridMultilevel"/>
    <w:tmpl w:val="7DA0E2F2"/>
    <w:lvl w:ilvl="0" w:tplc="18388C4A">
      <w:start w:val="5"/>
      <w:numFmt w:val="bullet"/>
      <w:lvlText w:val="-"/>
      <w:lvlJc w:val="left"/>
      <w:pPr>
        <w:ind w:left="1287" w:hanging="360"/>
      </w:pPr>
      <w:rPr>
        <w:rFonts w:ascii="Calibri" w:eastAsia="Times New Roman" w:hAnsi="Calibri" w:cs="Calibri" w:hint="default"/>
        <w:b/>
      </w:rPr>
    </w:lvl>
    <w:lvl w:ilvl="1" w:tplc="040C0003" w:tentative="1">
      <w:start w:val="1"/>
      <w:numFmt w:val="bullet"/>
      <w:lvlText w:val="o"/>
      <w:lvlJc w:val="left"/>
      <w:pPr>
        <w:ind w:left="2007" w:hanging="360"/>
      </w:pPr>
      <w:rPr>
        <w:rFonts w:ascii="Courier New" w:hAnsi="Courier New" w:cs="Courier New" w:hint="default"/>
      </w:rPr>
    </w:lvl>
    <w:lvl w:ilvl="2" w:tplc="040C0005" w:tentative="1">
      <w:start w:val="1"/>
      <w:numFmt w:val="bullet"/>
      <w:lvlText w:val=""/>
      <w:lvlJc w:val="left"/>
      <w:pPr>
        <w:ind w:left="2727" w:hanging="360"/>
      </w:pPr>
      <w:rPr>
        <w:rFonts w:ascii="Wingdings" w:hAnsi="Wingdings" w:hint="default"/>
      </w:rPr>
    </w:lvl>
    <w:lvl w:ilvl="3" w:tplc="040C0001" w:tentative="1">
      <w:start w:val="1"/>
      <w:numFmt w:val="bullet"/>
      <w:lvlText w:val=""/>
      <w:lvlJc w:val="left"/>
      <w:pPr>
        <w:ind w:left="3447" w:hanging="360"/>
      </w:pPr>
      <w:rPr>
        <w:rFonts w:ascii="Symbol" w:hAnsi="Symbol" w:hint="default"/>
      </w:rPr>
    </w:lvl>
    <w:lvl w:ilvl="4" w:tplc="040C0003" w:tentative="1">
      <w:start w:val="1"/>
      <w:numFmt w:val="bullet"/>
      <w:lvlText w:val="o"/>
      <w:lvlJc w:val="left"/>
      <w:pPr>
        <w:ind w:left="4167" w:hanging="360"/>
      </w:pPr>
      <w:rPr>
        <w:rFonts w:ascii="Courier New" w:hAnsi="Courier New" w:cs="Courier New" w:hint="default"/>
      </w:rPr>
    </w:lvl>
    <w:lvl w:ilvl="5" w:tplc="040C0005" w:tentative="1">
      <w:start w:val="1"/>
      <w:numFmt w:val="bullet"/>
      <w:lvlText w:val=""/>
      <w:lvlJc w:val="left"/>
      <w:pPr>
        <w:ind w:left="4887" w:hanging="360"/>
      </w:pPr>
      <w:rPr>
        <w:rFonts w:ascii="Wingdings" w:hAnsi="Wingdings" w:hint="default"/>
      </w:rPr>
    </w:lvl>
    <w:lvl w:ilvl="6" w:tplc="040C0001" w:tentative="1">
      <w:start w:val="1"/>
      <w:numFmt w:val="bullet"/>
      <w:lvlText w:val=""/>
      <w:lvlJc w:val="left"/>
      <w:pPr>
        <w:ind w:left="5607" w:hanging="360"/>
      </w:pPr>
      <w:rPr>
        <w:rFonts w:ascii="Symbol" w:hAnsi="Symbol" w:hint="default"/>
      </w:rPr>
    </w:lvl>
    <w:lvl w:ilvl="7" w:tplc="040C0003" w:tentative="1">
      <w:start w:val="1"/>
      <w:numFmt w:val="bullet"/>
      <w:lvlText w:val="o"/>
      <w:lvlJc w:val="left"/>
      <w:pPr>
        <w:ind w:left="6327" w:hanging="360"/>
      </w:pPr>
      <w:rPr>
        <w:rFonts w:ascii="Courier New" w:hAnsi="Courier New" w:cs="Courier New" w:hint="default"/>
      </w:rPr>
    </w:lvl>
    <w:lvl w:ilvl="8" w:tplc="040C0005" w:tentative="1">
      <w:start w:val="1"/>
      <w:numFmt w:val="bullet"/>
      <w:lvlText w:val=""/>
      <w:lvlJc w:val="left"/>
      <w:pPr>
        <w:ind w:left="7047" w:hanging="360"/>
      </w:pPr>
      <w:rPr>
        <w:rFonts w:ascii="Wingdings" w:hAnsi="Wingdings" w:hint="default"/>
      </w:rPr>
    </w:lvl>
  </w:abstractNum>
  <w:abstractNum w:abstractNumId="11" w15:restartNumberingAfterBreak="0">
    <w:nsid w:val="4DB67607"/>
    <w:multiLevelType w:val="hybridMultilevel"/>
    <w:tmpl w:val="A592558C"/>
    <w:lvl w:ilvl="0" w:tplc="7AFCAEC0">
      <w:start w:val="5"/>
      <w:numFmt w:val="bullet"/>
      <w:lvlText w:val="-"/>
      <w:lvlJc w:val="left"/>
      <w:pPr>
        <w:ind w:left="720" w:hanging="360"/>
      </w:pPr>
      <w:rPr>
        <w:rFonts w:ascii="Times New Roman" w:eastAsia="Times New Roman" w:hAnsi="Times New Roman"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2" w15:restartNumberingAfterBreak="0">
    <w:nsid w:val="5C526E63"/>
    <w:multiLevelType w:val="multilevel"/>
    <w:tmpl w:val="3B1C35A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15:restartNumberingAfterBreak="0">
    <w:nsid w:val="64333F4E"/>
    <w:multiLevelType w:val="hybridMultilevel"/>
    <w:tmpl w:val="5768BADA"/>
    <w:lvl w:ilvl="0" w:tplc="10143574">
      <w:start w:val="1"/>
      <w:numFmt w:val="decimal"/>
      <w:pStyle w:val="CAP-CorrigesQuestions"/>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4" w15:restartNumberingAfterBreak="0">
    <w:nsid w:val="7069434B"/>
    <w:multiLevelType w:val="multilevel"/>
    <w:tmpl w:val="AB0EE76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 w15:restartNumberingAfterBreak="0">
    <w:nsid w:val="70ED07E2"/>
    <w:multiLevelType w:val="multilevel"/>
    <w:tmpl w:val="1A50F02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15:restartNumberingAfterBreak="0">
    <w:nsid w:val="79090F23"/>
    <w:multiLevelType w:val="multilevel"/>
    <w:tmpl w:val="CBEE089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13"/>
  </w:num>
  <w:num w:numId="2">
    <w:abstractNumId w:val="13"/>
    <w:lvlOverride w:ilvl="0">
      <w:startOverride w:val="1"/>
    </w:lvlOverride>
  </w:num>
  <w:num w:numId="3">
    <w:abstractNumId w:val="13"/>
    <w:lvlOverride w:ilvl="0">
      <w:startOverride w:val="1"/>
    </w:lvlOverride>
  </w:num>
  <w:num w:numId="4">
    <w:abstractNumId w:val="13"/>
    <w:lvlOverride w:ilvl="0">
      <w:startOverride w:val="1"/>
    </w:lvlOverride>
  </w:num>
  <w:num w:numId="5">
    <w:abstractNumId w:val="13"/>
    <w:lvlOverride w:ilvl="0">
      <w:startOverride w:val="1"/>
    </w:lvlOverride>
  </w:num>
  <w:num w:numId="6">
    <w:abstractNumId w:val="13"/>
    <w:lvlOverride w:ilvl="0">
      <w:startOverride w:val="1"/>
    </w:lvlOverride>
  </w:num>
  <w:num w:numId="7">
    <w:abstractNumId w:val="2"/>
  </w:num>
  <w:num w:numId="8">
    <w:abstractNumId w:val="7"/>
  </w:num>
  <w:num w:numId="9">
    <w:abstractNumId w:val="5"/>
  </w:num>
  <w:num w:numId="10">
    <w:abstractNumId w:val="12"/>
  </w:num>
  <w:num w:numId="11">
    <w:abstractNumId w:val="3"/>
  </w:num>
  <w:num w:numId="12">
    <w:abstractNumId w:val="0"/>
  </w:num>
  <w:num w:numId="13">
    <w:abstractNumId w:val="1"/>
  </w:num>
  <w:num w:numId="14">
    <w:abstractNumId w:val="13"/>
    <w:lvlOverride w:ilvl="0">
      <w:startOverride w:val="1"/>
    </w:lvlOverride>
  </w:num>
  <w:num w:numId="15">
    <w:abstractNumId w:val="10"/>
  </w:num>
  <w:num w:numId="16">
    <w:abstractNumId w:val="8"/>
  </w:num>
  <w:num w:numId="17">
    <w:abstractNumId w:val="13"/>
    <w:lvlOverride w:ilvl="0">
      <w:startOverride w:val="1"/>
    </w:lvlOverride>
  </w:num>
  <w:num w:numId="18">
    <w:abstractNumId w:val="6"/>
  </w:num>
  <w:num w:numId="19">
    <w:abstractNumId w:val="13"/>
    <w:lvlOverride w:ilvl="0">
      <w:startOverride w:val="1"/>
    </w:lvlOverride>
  </w:num>
  <w:num w:numId="20">
    <w:abstractNumId w:val="13"/>
    <w:lvlOverride w:ilvl="0">
      <w:startOverride w:val="1"/>
    </w:lvlOverride>
  </w:num>
  <w:num w:numId="21">
    <w:abstractNumId w:val="9"/>
  </w:num>
  <w:num w:numId="22">
    <w:abstractNumId w:val="11"/>
  </w:num>
  <w:num w:numId="23">
    <w:abstractNumId w:val="15"/>
  </w:num>
  <w:num w:numId="24">
    <w:abstractNumId w:val="16"/>
  </w:num>
  <w:num w:numId="25">
    <w:abstractNumId w:val="14"/>
  </w:num>
  <w:num w:numId="26">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80"/>
  <w:doNotTrackMoves/>
  <w:doNotTrackFormatting/>
  <w:defaultTabStop w:val="708"/>
  <w:hyphenationZone w:val="425"/>
  <w:evenAndOddHeaders/>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83FF5"/>
    <w:rsid w:val="0000382D"/>
    <w:rsid w:val="00151BEA"/>
    <w:rsid w:val="001B534C"/>
    <w:rsid w:val="002373D6"/>
    <w:rsid w:val="00296FCF"/>
    <w:rsid w:val="003110EF"/>
    <w:rsid w:val="0039586C"/>
    <w:rsid w:val="00400764"/>
    <w:rsid w:val="004816F2"/>
    <w:rsid w:val="004B4007"/>
    <w:rsid w:val="004E39E1"/>
    <w:rsid w:val="004E51A4"/>
    <w:rsid w:val="00536AF0"/>
    <w:rsid w:val="005A4576"/>
    <w:rsid w:val="005B389E"/>
    <w:rsid w:val="00631DEC"/>
    <w:rsid w:val="0065111C"/>
    <w:rsid w:val="0069209B"/>
    <w:rsid w:val="007749C2"/>
    <w:rsid w:val="007A00DE"/>
    <w:rsid w:val="00824267"/>
    <w:rsid w:val="008862EB"/>
    <w:rsid w:val="008B0580"/>
    <w:rsid w:val="008B0D50"/>
    <w:rsid w:val="00AD14C6"/>
    <w:rsid w:val="00AD6A14"/>
    <w:rsid w:val="00AE6770"/>
    <w:rsid w:val="00B62E72"/>
    <w:rsid w:val="00BD3345"/>
    <w:rsid w:val="00C25329"/>
    <w:rsid w:val="00C2540C"/>
    <w:rsid w:val="00C37275"/>
    <w:rsid w:val="00C41A0D"/>
    <w:rsid w:val="00C71C21"/>
    <w:rsid w:val="00C83FF5"/>
    <w:rsid w:val="00CA141F"/>
    <w:rsid w:val="00CA5158"/>
    <w:rsid w:val="00CB3850"/>
    <w:rsid w:val="00D26359"/>
    <w:rsid w:val="00D35D99"/>
    <w:rsid w:val="00D66072"/>
    <w:rsid w:val="00D94616"/>
    <w:rsid w:val="00E15966"/>
    <w:rsid w:val="00E3478D"/>
    <w:rsid w:val="00E6238C"/>
    <w:rsid w:val="00E94654"/>
    <w:rsid w:val="00ED17FE"/>
    <w:rsid w:val="00F25AC5"/>
    <w:rsid w:val="00F96479"/>
    <w:rsid w:val="00F97E8E"/>
    <w:rsid w:val="00FD630D"/>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31FF022"/>
  <w15:chartTrackingRefBased/>
  <w15:docId w15:val="{B837A592-5A20-47FE-8810-E1989364665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fr-FR"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C83FF5"/>
    <w:pPr>
      <w:spacing w:after="0" w:line="240" w:lineRule="auto"/>
    </w:pPr>
    <w:rPr>
      <w:rFonts w:ascii="Times New Roman" w:eastAsia="Times New Roman" w:hAnsi="Times New Roman" w:cs="Times New Roman"/>
      <w:sz w:val="24"/>
      <w:szCs w:val="24"/>
      <w:lang w:eastAsia="fr-FR"/>
    </w:rPr>
  </w:style>
  <w:style w:type="paragraph" w:styleId="Titre1">
    <w:name w:val="heading 1"/>
    <w:basedOn w:val="Normal"/>
    <w:link w:val="Titre1Car"/>
    <w:uiPriority w:val="9"/>
    <w:qFormat/>
    <w:rsid w:val="00C83FF5"/>
    <w:pPr>
      <w:spacing w:before="100" w:beforeAutospacing="1" w:after="100" w:afterAutospacing="1"/>
      <w:outlineLvl w:val="0"/>
    </w:pPr>
    <w:rPr>
      <w:b/>
      <w:bCs/>
      <w:kern w:val="36"/>
      <w:sz w:val="48"/>
      <w:szCs w:val="48"/>
    </w:rPr>
  </w:style>
  <w:style w:type="paragraph" w:styleId="Titre2">
    <w:name w:val="heading 2"/>
    <w:basedOn w:val="Normal"/>
    <w:next w:val="Normal"/>
    <w:link w:val="Titre2Car"/>
    <w:uiPriority w:val="9"/>
    <w:semiHidden/>
    <w:unhideWhenUsed/>
    <w:qFormat/>
    <w:rsid w:val="00C83FF5"/>
    <w:pPr>
      <w:keepNext/>
      <w:keepLines/>
      <w:spacing w:before="200"/>
      <w:outlineLvl w:val="1"/>
    </w:pPr>
    <w:rPr>
      <w:rFonts w:asciiTheme="majorHAnsi" w:eastAsiaTheme="majorEastAsia" w:hAnsiTheme="majorHAnsi" w:cstheme="majorBidi"/>
      <w:b/>
      <w:bCs/>
      <w:color w:val="4472C4" w:themeColor="accent1"/>
      <w:sz w:val="26"/>
      <w:szCs w:val="26"/>
    </w:rPr>
  </w:style>
  <w:style w:type="paragraph" w:styleId="Titre3">
    <w:name w:val="heading 3"/>
    <w:basedOn w:val="Normal"/>
    <w:link w:val="Titre3Car"/>
    <w:uiPriority w:val="9"/>
    <w:qFormat/>
    <w:rsid w:val="00C83FF5"/>
    <w:pPr>
      <w:spacing w:before="100" w:beforeAutospacing="1" w:after="100" w:afterAutospacing="1"/>
      <w:outlineLvl w:val="2"/>
    </w:pPr>
    <w:rPr>
      <w:b/>
      <w:bCs/>
      <w:sz w:val="27"/>
      <w:szCs w:val="27"/>
    </w:rPr>
  </w:style>
  <w:style w:type="paragraph" w:styleId="Titre4">
    <w:name w:val="heading 4"/>
    <w:basedOn w:val="Normal"/>
    <w:next w:val="Normal"/>
    <w:link w:val="Titre4Car"/>
    <w:uiPriority w:val="9"/>
    <w:semiHidden/>
    <w:unhideWhenUsed/>
    <w:qFormat/>
    <w:rsid w:val="00C83FF5"/>
    <w:pPr>
      <w:keepNext/>
      <w:keepLines/>
      <w:spacing w:before="200"/>
      <w:outlineLvl w:val="3"/>
    </w:pPr>
    <w:rPr>
      <w:rFonts w:asciiTheme="majorHAnsi" w:eastAsiaTheme="majorEastAsia" w:hAnsiTheme="majorHAnsi" w:cstheme="majorBidi"/>
      <w:b/>
      <w:bCs/>
      <w:i/>
      <w:iCs/>
      <w:color w:val="4472C4" w:themeColor="accent1"/>
    </w:rPr>
  </w:style>
  <w:style w:type="paragraph" w:styleId="Titre5">
    <w:name w:val="heading 5"/>
    <w:basedOn w:val="Normal"/>
    <w:next w:val="Normal"/>
    <w:link w:val="Titre5Car"/>
    <w:uiPriority w:val="9"/>
    <w:semiHidden/>
    <w:unhideWhenUsed/>
    <w:qFormat/>
    <w:rsid w:val="00C83FF5"/>
    <w:pPr>
      <w:keepNext/>
      <w:keepLines/>
      <w:spacing w:before="200"/>
      <w:outlineLvl w:val="4"/>
    </w:pPr>
    <w:rPr>
      <w:rFonts w:asciiTheme="majorHAnsi" w:eastAsiaTheme="majorEastAsia" w:hAnsiTheme="majorHAnsi" w:cstheme="majorBidi"/>
      <w:color w:val="1F3763" w:themeColor="accent1" w:themeShade="7F"/>
    </w:rPr>
  </w:style>
  <w:style w:type="paragraph" w:styleId="Titre6">
    <w:name w:val="heading 6"/>
    <w:basedOn w:val="Normal"/>
    <w:next w:val="Normal"/>
    <w:link w:val="Titre6Car"/>
    <w:uiPriority w:val="9"/>
    <w:semiHidden/>
    <w:unhideWhenUsed/>
    <w:qFormat/>
    <w:rsid w:val="00C83FF5"/>
    <w:pPr>
      <w:keepNext/>
      <w:keepLines/>
      <w:spacing w:before="200"/>
      <w:outlineLvl w:val="5"/>
    </w:pPr>
    <w:rPr>
      <w:rFonts w:asciiTheme="majorHAnsi" w:eastAsiaTheme="majorEastAsia" w:hAnsiTheme="majorHAnsi" w:cstheme="majorBidi"/>
      <w:i/>
      <w:iCs/>
      <w:color w:val="1F3763" w:themeColor="accent1" w:themeShade="7F"/>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1Car">
    <w:name w:val="Titre 1 Car"/>
    <w:basedOn w:val="Policepardfaut"/>
    <w:link w:val="Titre1"/>
    <w:uiPriority w:val="9"/>
    <w:rsid w:val="00C83FF5"/>
    <w:rPr>
      <w:rFonts w:ascii="Times New Roman" w:eastAsia="Times New Roman" w:hAnsi="Times New Roman" w:cs="Times New Roman"/>
      <w:b/>
      <w:bCs/>
      <w:kern w:val="36"/>
      <w:sz w:val="48"/>
      <w:szCs w:val="48"/>
      <w:lang w:eastAsia="fr-FR"/>
    </w:rPr>
  </w:style>
  <w:style w:type="character" w:customStyle="1" w:styleId="Titre2Car">
    <w:name w:val="Titre 2 Car"/>
    <w:basedOn w:val="Policepardfaut"/>
    <w:link w:val="Titre2"/>
    <w:uiPriority w:val="9"/>
    <w:semiHidden/>
    <w:rsid w:val="00C83FF5"/>
    <w:rPr>
      <w:rFonts w:asciiTheme="majorHAnsi" w:eastAsiaTheme="majorEastAsia" w:hAnsiTheme="majorHAnsi" w:cstheme="majorBidi"/>
      <w:b/>
      <w:bCs/>
      <w:color w:val="4472C4" w:themeColor="accent1"/>
      <w:sz w:val="26"/>
      <w:szCs w:val="26"/>
      <w:lang w:eastAsia="fr-FR"/>
    </w:rPr>
  </w:style>
  <w:style w:type="character" w:customStyle="1" w:styleId="Titre3Car">
    <w:name w:val="Titre 3 Car"/>
    <w:basedOn w:val="Policepardfaut"/>
    <w:link w:val="Titre3"/>
    <w:uiPriority w:val="9"/>
    <w:rsid w:val="00C83FF5"/>
    <w:rPr>
      <w:rFonts w:ascii="Times New Roman" w:eastAsia="Times New Roman" w:hAnsi="Times New Roman" w:cs="Times New Roman"/>
      <w:b/>
      <w:bCs/>
      <w:sz w:val="27"/>
      <w:szCs w:val="27"/>
      <w:lang w:eastAsia="fr-FR"/>
    </w:rPr>
  </w:style>
  <w:style w:type="character" w:customStyle="1" w:styleId="Titre4Car">
    <w:name w:val="Titre 4 Car"/>
    <w:basedOn w:val="Policepardfaut"/>
    <w:link w:val="Titre4"/>
    <w:uiPriority w:val="9"/>
    <w:semiHidden/>
    <w:rsid w:val="00C83FF5"/>
    <w:rPr>
      <w:rFonts w:asciiTheme="majorHAnsi" w:eastAsiaTheme="majorEastAsia" w:hAnsiTheme="majorHAnsi" w:cstheme="majorBidi"/>
      <w:b/>
      <w:bCs/>
      <w:i/>
      <w:iCs/>
      <w:color w:val="4472C4" w:themeColor="accent1"/>
      <w:sz w:val="24"/>
      <w:szCs w:val="24"/>
      <w:lang w:eastAsia="fr-FR"/>
    </w:rPr>
  </w:style>
  <w:style w:type="character" w:customStyle="1" w:styleId="Titre5Car">
    <w:name w:val="Titre 5 Car"/>
    <w:basedOn w:val="Policepardfaut"/>
    <w:link w:val="Titre5"/>
    <w:uiPriority w:val="9"/>
    <w:semiHidden/>
    <w:rsid w:val="00C83FF5"/>
    <w:rPr>
      <w:rFonts w:asciiTheme="majorHAnsi" w:eastAsiaTheme="majorEastAsia" w:hAnsiTheme="majorHAnsi" w:cstheme="majorBidi"/>
      <w:color w:val="1F3763" w:themeColor="accent1" w:themeShade="7F"/>
      <w:sz w:val="24"/>
      <w:szCs w:val="24"/>
      <w:lang w:eastAsia="fr-FR"/>
    </w:rPr>
  </w:style>
  <w:style w:type="character" w:customStyle="1" w:styleId="Titre6Car">
    <w:name w:val="Titre 6 Car"/>
    <w:basedOn w:val="Policepardfaut"/>
    <w:link w:val="Titre6"/>
    <w:uiPriority w:val="9"/>
    <w:semiHidden/>
    <w:rsid w:val="00C83FF5"/>
    <w:rPr>
      <w:rFonts w:asciiTheme="majorHAnsi" w:eastAsiaTheme="majorEastAsia" w:hAnsiTheme="majorHAnsi" w:cstheme="majorBidi"/>
      <w:i/>
      <w:iCs/>
      <w:color w:val="1F3763" w:themeColor="accent1" w:themeShade="7F"/>
      <w:sz w:val="24"/>
      <w:szCs w:val="24"/>
      <w:lang w:eastAsia="fr-FR"/>
    </w:rPr>
  </w:style>
  <w:style w:type="character" w:styleId="Lienhypertexte">
    <w:name w:val="Hyperlink"/>
    <w:uiPriority w:val="99"/>
    <w:rsid w:val="00C83FF5"/>
    <w:rPr>
      <w:color w:val="0000FF"/>
      <w:u w:val="single"/>
    </w:rPr>
  </w:style>
  <w:style w:type="paragraph" w:styleId="Textedebulles">
    <w:name w:val="Balloon Text"/>
    <w:basedOn w:val="Normal"/>
    <w:link w:val="TextedebullesCar"/>
    <w:uiPriority w:val="99"/>
    <w:semiHidden/>
    <w:unhideWhenUsed/>
    <w:rsid w:val="00C83FF5"/>
    <w:rPr>
      <w:rFonts w:ascii="Tahoma" w:hAnsi="Tahoma" w:cs="Tahoma"/>
      <w:sz w:val="16"/>
      <w:szCs w:val="16"/>
    </w:rPr>
  </w:style>
  <w:style w:type="character" w:customStyle="1" w:styleId="TextedebullesCar">
    <w:name w:val="Texte de bulles Car"/>
    <w:basedOn w:val="Policepardfaut"/>
    <w:link w:val="Textedebulles"/>
    <w:uiPriority w:val="99"/>
    <w:semiHidden/>
    <w:rsid w:val="00C83FF5"/>
    <w:rPr>
      <w:rFonts w:ascii="Tahoma" w:eastAsia="Times New Roman" w:hAnsi="Tahoma" w:cs="Tahoma"/>
      <w:sz w:val="16"/>
      <w:szCs w:val="16"/>
      <w:lang w:eastAsia="fr-FR"/>
    </w:rPr>
  </w:style>
  <w:style w:type="paragraph" w:styleId="Paragraphedeliste">
    <w:name w:val="List Paragraph"/>
    <w:basedOn w:val="Normal"/>
    <w:uiPriority w:val="34"/>
    <w:qFormat/>
    <w:rsid w:val="00C83FF5"/>
    <w:pPr>
      <w:ind w:left="720"/>
      <w:contextualSpacing/>
    </w:pPr>
  </w:style>
  <w:style w:type="table" w:styleId="Grilledutableau">
    <w:name w:val="Table Grid"/>
    <w:basedOn w:val="TableauNormal"/>
    <w:uiPriority w:val="39"/>
    <w:rsid w:val="00C83FF5"/>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character" w:customStyle="1" w:styleId="st">
    <w:name w:val="st"/>
    <w:basedOn w:val="Policepardfaut"/>
    <w:rsid w:val="00C83FF5"/>
  </w:style>
  <w:style w:type="character" w:styleId="lev">
    <w:name w:val="Strong"/>
    <w:basedOn w:val="Policepardfaut"/>
    <w:uiPriority w:val="22"/>
    <w:qFormat/>
    <w:rsid w:val="00C83FF5"/>
    <w:rPr>
      <w:b/>
      <w:bCs/>
    </w:rPr>
  </w:style>
  <w:style w:type="character" w:customStyle="1" w:styleId="valeur">
    <w:name w:val="valeur"/>
    <w:basedOn w:val="Policepardfaut"/>
    <w:rsid w:val="00C83FF5"/>
  </w:style>
  <w:style w:type="paragraph" w:styleId="En-tte">
    <w:name w:val="header"/>
    <w:basedOn w:val="Normal"/>
    <w:link w:val="En-tteCar"/>
    <w:unhideWhenUsed/>
    <w:rsid w:val="00C83FF5"/>
    <w:pPr>
      <w:tabs>
        <w:tab w:val="center" w:pos="4536"/>
        <w:tab w:val="right" w:pos="9072"/>
      </w:tabs>
    </w:pPr>
    <w:rPr>
      <w:rFonts w:ascii="Calibri" w:eastAsia="Calibri" w:hAnsi="Calibri"/>
      <w:sz w:val="22"/>
      <w:szCs w:val="22"/>
      <w:lang w:eastAsia="en-US"/>
    </w:rPr>
  </w:style>
  <w:style w:type="character" w:customStyle="1" w:styleId="En-tteCar">
    <w:name w:val="En-tête Car"/>
    <w:basedOn w:val="Policepardfaut"/>
    <w:link w:val="En-tte"/>
    <w:rsid w:val="00C83FF5"/>
    <w:rPr>
      <w:rFonts w:ascii="Calibri" w:eastAsia="Calibri" w:hAnsi="Calibri" w:cs="Times New Roman"/>
    </w:rPr>
  </w:style>
  <w:style w:type="character" w:customStyle="1" w:styleId="a">
    <w:name w:val="a"/>
    <w:basedOn w:val="Policepardfaut"/>
    <w:rsid w:val="00C83FF5"/>
  </w:style>
  <w:style w:type="character" w:customStyle="1" w:styleId="itemtitlepart0">
    <w:name w:val="item_title_part0"/>
    <w:basedOn w:val="Policepardfaut"/>
    <w:rsid w:val="00C83FF5"/>
  </w:style>
  <w:style w:type="character" w:customStyle="1" w:styleId="itemtitlepart1">
    <w:name w:val="item_title_part1"/>
    <w:basedOn w:val="Policepardfaut"/>
    <w:rsid w:val="00C83FF5"/>
  </w:style>
  <w:style w:type="character" w:customStyle="1" w:styleId="itemtitlepart2">
    <w:name w:val="item_title_part2"/>
    <w:basedOn w:val="Policepardfaut"/>
    <w:rsid w:val="00C83FF5"/>
  </w:style>
  <w:style w:type="paragraph" w:styleId="NormalWeb">
    <w:name w:val="Normal (Web)"/>
    <w:basedOn w:val="Normal"/>
    <w:uiPriority w:val="99"/>
    <w:semiHidden/>
    <w:unhideWhenUsed/>
    <w:rsid w:val="00C83FF5"/>
    <w:pPr>
      <w:spacing w:before="100" w:beforeAutospacing="1" w:after="100" w:afterAutospacing="1"/>
    </w:pPr>
  </w:style>
  <w:style w:type="paragraph" w:styleId="Pieddepage">
    <w:name w:val="footer"/>
    <w:basedOn w:val="Normal"/>
    <w:link w:val="PieddepageCar"/>
    <w:uiPriority w:val="99"/>
    <w:unhideWhenUsed/>
    <w:rsid w:val="00C83FF5"/>
    <w:pPr>
      <w:tabs>
        <w:tab w:val="center" w:pos="4536"/>
        <w:tab w:val="right" w:pos="9072"/>
      </w:tabs>
    </w:pPr>
  </w:style>
  <w:style w:type="character" w:customStyle="1" w:styleId="PieddepageCar">
    <w:name w:val="Pied de page Car"/>
    <w:basedOn w:val="Policepardfaut"/>
    <w:link w:val="Pieddepage"/>
    <w:uiPriority w:val="99"/>
    <w:rsid w:val="00C83FF5"/>
    <w:rPr>
      <w:rFonts w:ascii="Times New Roman" w:eastAsia="Times New Roman" w:hAnsi="Times New Roman" w:cs="Times New Roman"/>
      <w:sz w:val="24"/>
      <w:szCs w:val="24"/>
      <w:lang w:eastAsia="fr-FR"/>
    </w:rPr>
  </w:style>
  <w:style w:type="character" w:styleId="Marquedecommentaire">
    <w:name w:val="annotation reference"/>
    <w:basedOn w:val="Policepardfaut"/>
    <w:uiPriority w:val="99"/>
    <w:semiHidden/>
    <w:unhideWhenUsed/>
    <w:rsid w:val="00C83FF5"/>
    <w:rPr>
      <w:sz w:val="16"/>
      <w:szCs w:val="16"/>
    </w:rPr>
  </w:style>
  <w:style w:type="paragraph" w:styleId="Commentaire">
    <w:name w:val="annotation text"/>
    <w:basedOn w:val="Normal"/>
    <w:link w:val="CommentaireCar"/>
    <w:uiPriority w:val="99"/>
    <w:semiHidden/>
    <w:unhideWhenUsed/>
    <w:rsid w:val="00C83FF5"/>
    <w:rPr>
      <w:sz w:val="20"/>
      <w:szCs w:val="20"/>
    </w:rPr>
  </w:style>
  <w:style w:type="character" w:customStyle="1" w:styleId="CommentaireCar">
    <w:name w:val="Commentaire Car"/>
    <w:basedOn w:val="Policepardfaut"/>
    <w:link w:val="Commentaire"/>
    <w:uiPriority w:val="99"/>
    <w:semiHidden/>
    <w:rsid w:val="00C83FF5"/>
    <w:rPr>
      <w:rFonts w:ascii="Times New Roman" w:eastAsia="Times New Roman" w:hAnsi="Times New Roman" w:cs="Times New Roman"/>
      <w:sz w:val="20"/>
      <w:szCs w:val="20"/>
      <w:lang w:eastAsia="fr-FR"/>
    </w:rPr>
  </w:style>
  <w:style w:type="paragraph" w:styleId="Objetducommentaire">
    <w:name w:val="annotation subject"/>
    <w:basedOn w:val="Commentaire"/>
    <w:next w:val="Commentaire"/>
    <w:link w:val="ObjetducommentaireCar"/>
    <w:uiPriority w:val="99"/>
    <w:semiHidden/>
    <w:unhideWhenUsed/>
    <w:rsid w:val="00C83FF5"/>
    <w:rPr>
      <w:b/>
      <w:bCs/>
    </w:rPr>
  </w:style>
  <w:style w:type="character" w:customStyle="1" w:styleId="ObjetducommentaireCar">
    <w:name w:val="Objet du commentaire Car"/>
    <w:basedOn w:val="CommentaireCar"/>
    <w:link w:val="Objetducommentaire"/>
    <w:uiPriority w:val="99"/>
    <w:semiHidden/>
    <w:rsid w:val="00C83FF5"/>
    <w:rPr>
      <w:rFonts w:ascii="Times New Roman" w:eastAsia="Times New Roman" w:hAnsi="Times New Roman" w:cs="Times New Roman"/>
      <w:b/>
      <w:bCs/>
      <w:sz w:val="20"/>
      <w:szCs w:val="20"/>
      <w:lang w:eastAsia="fr-FR"/>
    </w:rPr>
  </w:style>
  <w:style w:type="character" w:customStyle="1" w:styleId="rouge">
    <w:name w:val="rouge"/>
    <w:basedOn w:val="Policepardfaut"/>
    <w:rsid w:val="00C83FF5"/>
  </w:style>
  <w:style w:type="paragraph" w:styleId="Rvision">
    <w:name w:val="Revision"/>
    <w:hidden/>
    <w:uiPriority w:val="99"/>
    <w:semiHidden/>
    <w:rsid w:val="00C83FF5"/>
    <w:pPr>
      <w:spacing w:after="0" w:line="240" w:lineRule="auto"/>
    </w:pPr>
    <w:rPr>
      <w:rFonts w:ascii="Times New Roman" w:eastAsia="Times New Roman" w:hAnsi="Times New Roman" w:cs="Times New Roman"/>
      <w:sz w:val="24"/>
      <w:szCs w:val="24"/>
      <w:lang w:eastAsia="fr-FR"/>
    </w:rPr>
  </w:style>
  <w:style w:type="paragraph" w:customStyle="1" w:styleId="CAP-CorrigesQuestions">
    <w:name w:val="CAP-Corriges_Questions"/>
    <w:basedOn w:val="Paragraphedeliste"/>
    <w:qFormat/>
    <w:rsid w:val="00C83FF5"/>
    <w:pPr>
      <w:numPr>
        <w:numId w:val="1"/>
      </w:numPr>
      <w:spacing w:before="120"/>
    </w:pPr>
    <w:rPr>
      <w:rFonts w:asciiTheme="minorHAnsi" w:eastAsia="Calibri" w:hAnsiTheme="minorHAnsi"/>
      <w:b/>
      <w:sz w:val="22"/>
      <w:szCs w:val="22"/>
      <w:lang w:eastAsia="en-US"/>
    </w:rPr>
  </w:style>
  <w:style w:type="paragraph" w:customStyle="1" w:styleId="CAP-CorrigesReferentiel">
    <w:name w:val="CAP-Corriges_Referentiel"/>
    <w:basedOn w:val="Normal"/>
    <w:qFormat/>
    <w:rsid w:val="00C83FF5"/>
    <w:pPr>
      <w:spacing w:before="60"/>
    </w:pPr>
    <w:rPr>
      <w:rFonts w:ascii="Arial" w:eastAsia="Calibri" w:hAnsi="Arial" w:cs="Arial"/>
      <w:sz w:val="18"/>
      <w:szCs w:val="20"/>
      <w:lang w:eastAsia="en-US"/>
    </w:rPr>
  </w:style>
  <w:style w:type="paragraph" w:customStyle="1" w:styleId="CAP-CorrigesTitre2Activit">
    <w:name w:val="CAP-Corriges_Titre2_Activité"/>
    <w:basedOn w:val="Normal"/>
    <w:qFormat/>
    <w:rsid w:val="00C83FF5"/>
    <w:pPr>
      <w:spacing w:before="360" w:after="120"/>
    </w:pPr>
    <w:rPr>
      <w:rFonts w:ascii="Arial" w:eastAsia="Calibri" w:hAnsi="Arial" w:cs="Arial"/>
      <w:b/>
      <w:sz w:val="32"/>
      <w:szCs w:val="32"/>
      <w:lang w:eastAsia="en-US"/>
    </w:rPr>
  </w:style>
  <w:style w:type="paragraph" w:customStyle="1" w:styleId="CAP-CorrigesRETENIRAPPLIQUER">
    <w:name w:val="CAP-Corriges_RETENIR_APPLIQUER"/>
    <w:basedOn w:val="CAP-CorrigesTitre2Activit"/>
    <w:qFormat/>
    <w:rsid w:val="00C83FF5"/>
    <w:pPr>
      <w:jc w:val="center"/>
    </w:pPr>
    <w:rPr>
      <w:sz w:val="40"/>
    </w:rPr>
  </w:style>
  <w:style w:type="paragraph" w:customStyle="1" w:styleId="CAP-CorrigesTestez-vous">
    <w:name w:val="CAP-Corriges_Testez-vous"/>
    <w:basedOn w:val="CAP-CorrigesQuestions"/>
    <w:qFormat/>
    <w:rsid w:val="00C83FF5"/>
    <w:pPr>
      <w:numPr>
        <w:numId w:val="0"/>
      </w:numPr>
      <w:jc w:val="center"/>
    </w:pPr>
    <w:rPr>
      <w:sz w:val="28"/>
    </w:rPr>
  </w:style>
  <w:style w:type="paragraph" w:customStyle="1" w:styleId="CAP-CorrigesTitre1Chap">
    <w:name w:val="CAP-Corriges_Titre1_Chap"/>
    <w:basedOn w:val="En-tte"/>
    <w:qFormat/>
    <w:rsid w:val="00C83FF5"/>
    <w:pPr>
      <w:tabs>
        <w:tab w:val="clear" w:pos="9072"/>
        <w:tab w:val="right" w:pos="9356"/>
      </w:tabs>
      <w:spacing w:before="240" w:after="480"/>
      <w:ind w:right="-284"/>
      <w:contextualSpacing/>
      <w:jc w:val="center"/>
    </w:pPr>
    <w:rPr>
      <w:rFonts w:ascii="Arial" w:hAnsi="Arial" w:cs="Arial"/>
      <w:b/>
      <w:sz w:val="40"/>
      <w:szCs w:val="32"/>
    </w:rPr>
  </w:style>
  <w:style w:type="paragraph" w:customStyle="1" w:styleId="CAP-Corriges-Rponses">
    <w:name w:val="CAP-Corriges-Réponses"/>
    <w:basedOn w:val="Normal"/>
    <w:qFormat/>
    <w:rsid w:val="00C83FF5"/>
    <w:pPr>
      <w:tabs>
        <w:tab w:val="left" w:leader="dot" w:pos="9072"/>
      </w:tabs>
      <w:spacing w:before="60"/>
      <w:jc w:val="both"/>
    </w:pPr>
    <w:rPr>
      <w:rFonts w:asciiTheme="minorHAnsi" w:eastAsia="Calibri" w:hAnsiTheme="minorHAnsi" w:cs="Arial"/>
      <w:color w:val="000000" w:themeColor="text1"/>
      <w:sz w:val="22"/>
      <w:szCs w:val="22"/>
      <w:lang w:eastAsia="en-US"/>
    </w:rPr>
  </w:style>
  <w:style w:type="paragraph" w:customStyle="1" w:styleId="CAP-Corriges-Reponses-Tableau">
    <w:name w:val="CAP-Corriges-Reponses-Tableau"/>
    <w:basedOn w:val="CAP-Corriges-Rponses"/>
    <w:qFormat/>
    <w:rsid w:val="00E3478D"/>
    <w:pPr>
      <w:contextualSpacing/>
      <w:jc w:val="left"/>
    </w:pPr>
    <w:rPr>
      <w:sz w:val="20"/>
    </w:rPr>
  </w:style>
  <w:style w:type="paragraph" w:customStyle="1" w:styleId="Corpsdetexte21">
    <w:name w:val="Corps de texte 21"/>
    <w:basedOn w:val="Normal"/>
    <w:rsid w:val="00C83FF5"/>
    <w:pPr>
      <w:jc w:val="both"/>
    </w:pPr>
    <w:rPr>
      <w:rFonts w:ascii="Garamond" w:hAnsi="Garamond"/>
      <w:szCs w:val="20"/>
    </w:rPr>
  </w:style>
  <w:style w:type="paragraph" w:customStyle="1" w:styleId="Corpsdetexte31">
    <w:name w:val="Corps de texte 31"/>
    <w:basedOn w:val="Normal"/>
    <w:rsid w:val="00C83FF5"/>
    <w:pPr>
      <w:spacing w:before="120" w:after="120"/>
    </w:pPr>
    <w:rPr>
      <w:rFonts w:ascii="Garamond" w:hAnsi="Garamond"/>
      <w:b/>
      <w:szCs w:val="20"/>
    </w:rPr>
  </w:style>
  <w:style w:type="paragraph" w:styleId="Corpsdetexte">
    <w:name w:val="Body Text"/>
    <w:basedOn w:val="Normal"/>
    <w:link w:val="CorpsdetexteCar"/>
    <w:rsid w:val="00C83FF5"/>
    <w:pPr>
      <w:numPr>
        <w:ilvl w:val="12"/>
      </w:numPr>
      <w:spacing w:before="120" w:after="120"/>
      <w:jc w:val="center"/>
    </w:pPr>
    <w:rPr>
      <w:rFonts w:ascii="Comic Sans MS" w:hAnsi="Comic Sans MS"/>
      <w:bCs/>
      <w:szCs w:val="20"/>
    </w:rPr>
  </w:style>
  <w:style w:type="character" w:customStyle="1" w:styleId="CorpsdetexteCar">
    <w:name w:val="Corps de texte Car"/>
    <w:basedOn w:val="Policepardfaut"/>
    <w:link w:val="Corpsdetexte"/>
    <w:rsid w:val="00C83FF5"/>
    <w:rPr>
      <w:rFonts w:ascii="Comic Sans MS" w:eastAsia="Times New Roman" w:hAnsi="Comic Sans MS" w:cs="Times New Roman"/>
      <w:bCs/>
      <w:sz w:val="24"/>
      <w:szCs w:val="20"/>
      <w:lang w:eastAsia="fr-FR"/>
    </w:rPr>
  </w:style>
  <w:style w:type="character" w:customStyle="1" w:styleId="bold">
    <w:name w:val="bold"/>
    <w:basedOn w:val="Policepardfaut"/>
    <w:rsid w:val="00C83FF5"/>
  </w:style>
  <w:style w:type="character" w:customStyle="1" w:styleId="7oe">
    <w:name w:val="_7oe"/>
    <w:basedOn w:val="Policepardfaut"/>
    <w:rsid w:val="00C83FF5"/>
  </w:style>
  <w:style w:type="character" w:customStyle="1" w:styleId="aujourdhui-date">
    <w:name w:val="aujourdhui-date"/>
    <w:basedOn w:val="Policepardfaut"/>
    <w:rsid w:val="00C83FF5"/>
  </w:style>
  <w:style w:type="character" w:customStyle="1" w:styleId="prix">
    <w:name w:val="prix"/>
    <w:basedOn w:val="Policepardfaut"/>
    <w:rsid w:val="00C37275"/>
  </w:style>
  <w:style w:type="character" w:customStyle="1" w:styleId="citation">
    <w:name w:val="citation"/>
    <w:basedOn w:val="Policepardfaut"/>
    <w:rsid w:val="00C37275"/>
  </w:style>
  <w:style w:type="character" w:styleId="Accentuation">
    <w:name w:val="Emphasis"/>
    <w:basedOn w:val="Policepardfaut"/>
    <w:uiPriority w:val="20"/>
    <w:qFormat/>
    <w:rsid w:val="00C37275"/>
    <w:rPr>
      <w:i/>
      <w:i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32073365">
      <w:bodyDiv w:val="1"/>
      <w:marLeft w:val="0"/>
      <w:marRight w:val="0"/>
      <w:marTop w:val="0"/>
      <w:marBottom w:val="0"/>
      <w:divBdr>
        <w:top w:val="none" w:sz="0" w:space="0" w:color="auto"/>
        <w:left w:val="none" w:sz="0" w:space="0" w:color="auto"/>
        <w:bottom w:val="none" w:sz="0" w:space="0" w:color="auto"/>
        <w:right w:val="none" w:sz="0" w:space="0" w:color="auto"/>
      </w:divBdr>
      <w:divsChild>
        <w:div w:id="1843857492">
          <w:marLeft w:val="0"/>
          <w:marRight w:val="0"/>
          <w:marTop w:val="0"/>
          <w:marBottom w:val="0"/>
          <w:divBdr>
            <w:top w:val="none" w:sz="0" w:space="0" w:color="auto"/>
            <w:left w:val="none" w:sz="0" w:space="0" w:color="auto"/>
            <w:bottom w:val="none" w:sz="0" w:space="0" w:color="auto"/>
            <w:right w:val="none" w:sz="0" w:space="0" w:color="auto"/>
          </w:divBdr>
        </w:div>
      </w:divsChild>
    </w:div>
    <w:div w:id="459691813">
      <w:bodyDiv w:val="1"/>
      <w:marLeft w:val="0"/>
      <w:marRight w:val="0"/>
      <w:marTop w:val="0"/>
      <w:marBottom w:val="0"/>
      <w:divBdr>
        <w:top w:val="none" w:sz="0" w:space="0" w:color="auto"/>
        <w:left w:val="none" w:sz="0" w:space="0" w:color="auto"/>
        <w:bottom w:val="none" w:sz="0" w:space="0" w:color="auto"/>
        <w:right w:val="none" w:sz="0" w:space="0" w:color="auto"/>
      </w:divBdr>
    </w:div>
    <w:div w:id="153727867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s://www.unjourunevente.com/devenez-ambassadeur/offres-emploi/boites-cie-593" TargetMode="External"/><Relationship Id="rId18" Type="http://schemas.openxmlformats.org/officeDocument/2006/relationships/image" Target="media/image3.png"/><Relationship Id="rId26" Type="http://schemas.openxmlformats.org/officeDocument/2006/relationships/image" Target="media/image6.png"/><Relationship Id="rId39" Type="http://schemas.openxmlformats.org/officeDocument/2006/relationships/image" Target="media/image10.png"/><Relationship Id="rId3" Type="http://schemas.openxmlformats.org/officeDocument/2006/relationships/styles" Target="styles.xml"/><Relationship Id="rId21" Type="http://schemas.openxmlformats.org/officeDocument/2006/relationships/image" Target="media/image20.emf"/><Relationship Id="rId34" Type="http://schemas.openxmlformats.org/officeDocument/2006/relationships/image" Target="media/image8.png"/><Relationship Id="rId42" Type="http://schemas.openxmlformats.org/officeDocument/2006/relationships/diagramData" Target="diagrams/data2.xml"/><Relationship Id="rId47" Type="http://schemas.openxmlformats.org/officeDocument/2006/relationships/fontTable" Target="fontTable.xml"/><Relationship Id="rId7" Type="http://schemas.openxmlformats.org/officeDocument/2006/relationships/endnotes" Target="endnotes.xml"/><Relationship Id="rId12" Type="http://schemas.microsoft.com/office/2007/relationships/diagramDrawing" Target="diagrams/drawing1.xml"/><Relationship Id="rId17" Type="http://schemas.openxmlformats.org/officeDocument/2006/relationships/image" Target="media/image2.emf"/><Relationship Id="rId25" Type="http://schemas.openxmlformats.org/officeDocument/2006/relationships/image" Target="media/image5.png"/><Relationship Id="rId33" Type="http://schemas.openxmlformats.org/officeDocument/2006/relationships/image" Target="media/image7.png"/><Relationship Id="rId38" Type="http://schemas.openxmlformats.org/officeDocument/2006/relationships/image" Target="media/image9.png"/><Relationship Id="rId46" Type="http://schemas.microsoft.com/office/2007/relationships/diagramDrawing" Target="diagrams/drawing2.xml"/><Relationship Id="rId2" Type="http://schemas.openxmlformats.org/officeDocument/2006/relationships/numbering" Target="numbering.xml"/><Relationship Id="rId16" Type="http://schemas.openxmlformats.org/officeDocument/2006/relationships/hyperlink" Target="https://biotext.com/contact/" TargetMode="External"/><Relationship Id="rId20" Type="http://schemas.openxmlformats.org/officeDocument/2006/relationships/hyperlink" Target="https://biotext.com/contact/" TargetMode="External"/><Relationship Id="rId29" Type="http://schemas.openxmlformats.org/officeDocument/2006/relationships/hyperlink" Target="https://www.service-public.fr/professionnels-entreprises/vosdroits/R36751" TargetMode="External"/><Relationship Id="rId41" Type="http://schemas.openxmlformats.org/officeDocument/2006/relationships/image" Target="media/image13.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diagramColors" Target="diagrams/colors1.xml"/><Relationship Id="rId24" Type="http://schemas.openxmlformats.org/officeDocument/2006/relationships/image" Target="media/image4.png"/><Relationship Id="rId32" Type="http://schemas.openxmlformats.org/officeDocument/2006/relationships/hyperlink" Target="https://www.service-public.fr/professionnels-entreprises/vosdroits/R18263" TargetMode="External"/><Relationship Id="rId37" Type="http://schemas.openxmlformats.org/officeDocument/2006/relationships/footer" Target="footer2.xml"/><Relationship Id="rId40" Type="http://schemas.openxmlformats.org/officeDocument/2006/relationships/image" Target="media/image11.png"/><Relationship Id="rId45" Type="http://schemas.openxmlformats.org/officeDocument/2006/relationships/diagramColors" Target="diagrams/colors2.xml"/><Relationship Id="rId5" Type="http://schemas.openxmlformats.org/officeDocument/2006/relationships/webSettings" Target="webSettings.xml"/><Relationship Id="rId15" Type="http://schemas.openxmlformats.org/officeDocument/2006/relationships/image" Target="media/image1.png"/><Relationship Id="rId23" Type="http://schemas.openxmlformats.org/officeDocument/2006/relationships/hyperlink" Target="https://www.cfe.urssaf.fr/saisiepl/CFE_Declaration" TargetMode="External"/><Relationship Id="rId28" Type="http://schemas.openxmlformats.org/officeDocument/2006/relationships/hyperlink" Target="https://www.service-public.fr/professionnels-entreprises/vosdroits/R1281" TargetMode="External"/><Relationship Id="rId36" Type="http://schemas.openxmlformats.org/officeDocument/2006/relationships/footer" Target="footer1.xml"/><Relationship Id="rId49" Type="http://schemas.microsoft.com/office/2016/09/relationships/commentsIds" Target="commentsIds.xml"/><Relationship Id="rId10" Type="http://schemas.openxmlformats.org/officeDocument/2006/relationships/diagramQuickStyle" Target="diagrams/quickStyle1.xml"/><Relationship Id="rId19" Type="http://schemas.openxmlformats.org/officeDocument/2006/relationships/image" Target="media/image12.png"/><Relationship Id="rId31" Type="http://schemas.openxmlformats.org/officeDocument/2006/relationships/hyperlink" Target="https://www.service-public.fr/professionnels-entreprises/vosdroits/R18262" TargetMode="External"/><Relationship Id="rId44" Type="http://schemas.openxmlformats.org/officeDocument/2006/relationships/diagramQuickStyle" Target="diagrams/quickStyle2.xml"/><Relationship Id="rId4" Type="http://schemas.openxmlformats.org/officeDocument/2006/relationships/settings" Target="settings.xml"/><Relationship Id="rId9" Type="http://schemas.openxmlformats.org/officeDocument/2006/relationships/diagramLayout" Target="diagrams/layout1.xml"/><Relationship Id="rId14" Type="http://schemas.openxmlformats.org/officeDocument/2006/relationships/hyperlink" Target="https://www.unjourunevente.com/devenez-ambassadeur/offres-emploi/boites-cie-593" TargetMode="External"/><Relationship Id="rId22" Type="http://schemas.openxmlformats.org/officeDocument/2006/relationships/image" Target="media/image30.png"/><Relationship Id="rId27" Type="http://schemas.openxmlformats.org/officeDocument/2006/relationships/hyperlink" Target="https://www.service-public.fr/professionnels-entreprises/vosdroits/R36751" TargetMode="External"/><Relationship Id="rId30" Type="http://schemas.openxmlformats.org/officeDocument/2006/relationships/hyperlink" Target="https://www.service-public.fr/professionnels-entreprises/vosdroits/R14113" TargetMode="External"/><Relationship Id="rId35" Type="http://schemas.openxmlformats.org/officeDocument/2006/relationships/header" Target="header1.xml"/><Relationship Id="rId43" Type="http://schemas.openxmlformats.org/officeDocument/2006/relationships/diagramLayout" Target="diagrams/layout2.xml"/><Relationship Id="rId48" Type="http://schemas.openxmlformats.org/officeDocument/2006/relationships/theme" Target="theme/theme1.xml"/><Relationship Id="rId8" Type="http://schemas.openxmlformats.org/officeDocument/2006/relationships/diagramData" Target="diagrams/data1.xml"/></Relationships>
</file>

<file path=word/diagrams/colors1.xml><?xml version="1.0" encoding="utf-8"?>
<dgm:colorsDef xmlns:dgm="http://schemas.openxmlformats.org/drawingml/2006/diagram" xmlns:a="http://schemas.openxmlformats.org/drawingml/2006/main" uniqueId="urn:microsoft.com/office/officeart/2005/8/colors/accent3_4">
  <dgm:title val=""/>
  <dgm:desc val=""/>
  <dgm:catLst>
    <dgm:cat type="accent3" pri="11400"/>
  </dgm:catLst>
  <dgm:styleLbl name="node0">
    <dgm:fillClrLst meth="cycle">
      <a:schemeClr val="accent3">
        <a:shade val="60000"/>
      </a:schemeClr>
    </dgm:fillClrLst>
    <dgm:linClrLst meth="repeat">
      <a:schemeClr val="lt1"/>
    </dgm:linClrLst>
    <dgm:effectClrLst/>
    <dgm:txLinClrLst/>
    <dgm:txFillClrLst/>
    <dgm:txEffectClrLst/>
  </dgm:styleLbl>
  <dgm:styleLbl name="node1">
    <dgm:fillClrLst meth="cycle">
      <a:schemeClr val="accent3">
        <a:shade val="50000"/>
      </a:schemeClr>
      <a:schemeClr val="accent3">
        <a:tint val="55000"/>
      </a:schemeClr>
    </dgm:fillClrLst>
    <dgm:linClrLst meth="repeat">
      <a:schemeClr val="lt1"/>
    </dgm:linClrLst>
    <dgm:effectClrLst/>
    <dgm:txLinClrLst/>
    <dgm:txFillClrLst/>
    <dgm:txEffectClrLst/>
  </dgm:styleLbl>
  <dgm:styleLbl name="alignNode1">
    <dgm:fillClrLst meth="cycle">
      <a:schemeClr val="accent3">
        <a:shade val="50000"/>
      </a:schemeClr>
      <a:schemeClr val="accent3">
        <a:tint val="55000"/>
      </a:schemeClr>
    </dgm:fillClrLst>
    <dgm:linClrLst meth="cycle">
      <a:schemeClr val="accent3">
        <a:shade val="50000"/>
      </a:schemeClr>
      <a:schemeClr val="accent3">
        <a:tint val="55000"/>
      </a:schemeClr>
    </dgm:linClrLst>
    <dgm:effectClrLst/>
    <dgm:txLinClrLst/>
    <dgm:txFillClrLst/>
    <dgm:txEffectClrLst/>
  </dgm:styleLbl>
  <dgm:styleLbl name="lnNode1">
    <dgm:fillClrLst meth="cycle">
      <a:schemeClr val="accent3">
        <a:shade val="50000"/>
      </a:schemeClr>
      <a:schemeClr val="accent3">
        <a:tint val="55000"/>
      </a:schemeClr>
    </dgm:fillClrLst>
    <dgm:linClrLst meth="repeat">
      <a:schemeClr val="lt1"/>
    </dgm:linClrLst>
    <dgm:effectClrLst/>
    <dgm:txLinClrLst/>
    <dgm:txFillClrLst/>
    <dgm:txEffectClrLst/>
  </dgm:styleLbl>
  <dgm:styleLbl name="vennNode1">
    <dgm:fillClrLst meth="cycle">
      <a:schemeClr val="accent3">
        <a:shade val="80000"/>
        <a:alpha val="50000"/>
      </a:schemeClr>
      <a:schemeClr val="accent3">
        <a:tint val="50000"/>
        <a:alpha val="50000"/>
      </a:schemeClr>
    </dgm:fillClrLst>
    <dgm:linClrLst meth="repeat">
      <a:schemeClr val="lt1"/>
    </dgm:linClrLst>
    <dgm:effectClrLst/>
    <dgm:txLinClrLst/>
    <dgm:txFillClrLst/>
    <dgm:txEffectClrLst/>
  </dgm:styleLbl>
  <dgm:styleLbl name="node2">
    <dgm:fillClrLst>
      <a:schemeClr val="accent3">
        <a:shade val="80000"/>
      </a:schemeClr>
    </dgm:fillClrLst>
    <dgm:linClrLst meth="repeat">
      <a:schemeClr val="lt1"/>
    </dgm:linClrLst>
    <dgm:effectClrLst/>
    <dgm:txLinClrLst/>
    <dgm:txFillClrLst/>
    <dgm:txEffectClrLst/>
  </dgm:styleLbl>
  <dgm:styleLbl name="node3">
    <dgm:fillClrLst>
      <a:schemeClr val="accent3">
        <a:tint val="99000"/>
      </a:schemeClr>
    </dgm:fillClrLst>
    <dgm:linClrLst meth="repeat">
      <a:schemeClr val="lt1"/>
    </dgm:linClrLst>
    <dgm:effectClrLst/>
    <dgm:txLinClrLst/>
    <dgm:txFillClrLst/>
    <dgm:txEffectClrLst/>
  </dgm:styleLbl>
  <dgm:styleLbl name="node4">
    <dgm:fillClrLst>
      <a:schemeClr val="accent3">
        <a:tint val="70000"/>
      </a:schemeClr>
    </dgm:fillClrLst>
    <dgm:linClrLst meth="repeat">
      <a:schemeClr val="lt1"/>
    </dgm:linClrLst>
    <dgm:effectClrLst/>
    <dgm:txLinClrLst/>
    <dgm:txFillClrLst/>
    <dgm:txEffectClrLst/>
  </dgm:styleLbl>
  <dgm:styleLbl name="fgImgPlace1">
    <dgm:fillClrLst>
      <a:schemeClr val="accent3">
        <a:tint val="50000"/>
      </a:schemeClr>
      <a:schemeClr val="accent3">
        <a:tint val="55000"/>
      </a:schemeClr>
    </dgm:fillClrLst>
    <dgm:linClrLst meth="repeat">
      <a:schemeClr val="lt1"/>
    </dgm:linClrLst>
    <dgm:effectClrLst/>
    <dgm:txLinClrLst/>
    <dgm:txFillClrLst meth="repeat">
      <a:schemeClr val="lt1"/>
    </dgm:txFillClrLst>
    <dgm:txEffectClrLst/>
  </dgm:styleLbl>
  <dgm:styleLbl name="alignImgPlace1">
    <dgm:fillClrLst>
      <a:schemeClr val="accent3">
        <a:tint val="50000"/>
      </a:schemeClr>
      <a:schemeClr val="accent3">
        <a:tint val="55000"/>
      </a:schemeClr>
    </dgm:fillClrLst>
    <dgm:linClrLst meth="repeat">
      <a:schemeClr val="lt1"/>
    </dgm:linClrLst>
    <dgm:effectClrLst/>
    <dgm:txLinClrLst/>
    <dgm:txFillClrLst meth="repeat">
      <a:schemeClr val="lt1"/>
    </dgm:txFillClrLst>
    <dgm:txEffectClrLst/>
  </dgm:styleLbl>
  <dgm:styleLbl name="bgImgPlace1">
    <dgm:fillClrLst>
      <a:schemeClr val="accent3">
        <a:tint val="50000"/>
      </a:schemeClr>
      <a:schemeClr val="accent3">
        <a:tint val="55000"/>
      </a:schemeClr>
    </dgm:fillClrLst>
    <dgm:linClrLst meth="repeat">
      <a:schemeClr val="lt1"/>
    </dgm:linClrLst>
    <dgm:effectClrLst/>
    <dgm:txLinClrLst/>
    <dgm:txFillClrLst meth="repeat">
      <a:schemeClr val="lt1"/>
    </dgm:txFillClrLst>
    <dgm:txEffectClrLst/>
  </dgm:styleLbl>
  <dgm:styleLbl name="sibTrans2D1">
    <dgm:fillClrLst meth="cycle">
      <a:schemeClr val="accent3">
        <a:shade val="90000"/>
      </a:schemeClr>
      <a:schemeClr val="accent3">
        <a:tint val="50000"/>
      </a:schemeClr>
    </dgm:fillClrLst>
    <dgm:linClrLst meth="cycle">
      <a:schemeClr val="accent3">
        <a:shade val="90000"/>
      </a:schemeClr>
      <a:schemeClr val="accent3">
        <a:tint val="50000"/>
      </a:schemeClr>
    </dgm:linClrLst>
    <dgm:effectClrLst/>
    <dgm:txLinClrLst/>
    <dgm:txFillClrLst/>
    <dgm:txEffectClrLst/>
  </dgm:styleLbl>
  <dgm:styleLbl name="fgSibTrans2D1">
    <dgm:fillClrLst meth="cycle">
      <a:schemeClr val="accent3">
        <a:shade val="90000"/>
      </a:schemeClr>
      <a:schemeClr val="accent3">
        <a:tint val="50000"/>
      </a:schemeClr>
    </dgm:fillClrLst>
    <dgm:linClrLst meth="cycle">
      <a:schemeClr val="accent3">
        <a:shade val="90000"/>
      </a:schemeClr>
      <a:schemeClr val="accent3">
        <a:tint val="50000"/>
      </a:schemeClr>
    </dgm:linClrLst>
    <dgm:effectClrLst/>
    <dgm:txLinClrLst/>
    <dgm:txFillClrLst/>
    <dgm:txEffectClrLst/>
  </dgm:styleLbl>
  <dgm:styleLbl name="bgSibTrans2D1">
    <dgm:fillClrLst meth="cycle">
      <a:schemeClr val="accent3">
        <a:shade val="90000"/>
      </a:schemeClr>
      <a:schemeClr val="accent3">
        <a:tint val="50000"/>
      </a:schemeClr>
    </dgm:fillClrLst>
    <dgm:linClrLst meth="cycle">
      <a:schemeClr val="accent3">
        <a:shade val="90000"/>
      </a:schemeClr>
      <a:schemeClr val="accent3">
        <a:tint val="50000"/>
      </a:schemeClr>
    </dgm:linClrLst>
    <dgm:effectClrLst/>
    <dgm:txLinClrLst/>
    <dgm:txFillClrLst/>
    <dgm:txEffectClrLst/>
  </dgm:styleLbl>
  <dgm:styleLbl name="sibTrans1D1">
    <dgm:fillClrLst meth="cycle">
      <a:schemeClr val="accent3">
        <a:shade val="90000"/>
      </a:schemeClr>
      <a:schemeClr val="accent3">
        <a:tint val="50000"/>
      </a:schemeClr>
    </dgm:fillClrLst>
    <dgm:linClrLst meth="cycle">
      <a:schemeClr val="accent3">
        <a:shade val="90000"/>
      </a:schemeClr>
      <a:schemeClr val="accent3">
        <a:tint val="50000"/>
      </a:schemeClr>
    </dgm:linClrLst>
    <dgm:effectClrLst/>
    <dgm:txLinClrLst/>
    <dgm:txFillClrLst meth="repeat">
      <a:schemeClr val="tx1"/>
    </dgm:txFillClrLst>
    <dgm:txEffectClrLst/>
  </dgm:styleLbl>
  <dgm:styleLbl name="callout">
    <dgm:fillClrLst meth="repeat">
      <a:schemeClr val="accent3"/>
    </dgm:fillClrLst>
    <dgm:linClrLst meth="repeat">
      <a:schemeClr val="accent3"/>
    </dgm:linClrLst>
    <dgm:effectClrLst/>
    <dgm:txLinClrLst/>
    <dgm:txFillClrLst meth="repeat">
      <a:schemeClr val="tx1"/>
    </dgm:txFillClrLst>
    <dgm:txEffectClrLst/>
  </dgm:styleLbl>
  <dgm:styleLbl name="asst0">
    <dgm:fillClrLst meth="repeat">
      <a:schemeClr val="accent3">
        <a:shade val="80000"/>
      </a:schemeClr>
    </dgm:fillClrLst>
    <dgm:linClrLst meth="repeat">
      <a:schemeClr val="lt1"/>
    </dgm:linClrLst>
    <dgm:effectClrLst/>
    <dgm:txLinClrLst/>
    <dgm:txFillClrLst/>
    <dgm:txEffectClrLst/>
  </dgm:styleLbl>
  <dgm:styleLbl name="asst1">
    <dgm:fillClrLst meth="repeat">
      <a:schemeClr val="accent3">
        <a:shade val="80000"/>
      </a:schemeClr>
    </dgm:fillClrLst>
    <dgm:linClrLst meth="repeat">
      <a:schemeClr val="lt1"/>
    </dgm:linClrLst>
    <dgm:effectClrLst/>
    <dgm:txLinClrLst/>
    <dgm:txFillClrLst/>
    <dgm:txEffectClrLst/>
  </dgm:styleLbl>
  <dgm:styleLbl name="asst2">
    <dgm:fillClrLst>
      <a:schemeClr val="accent3">
        <a:tint val="90000"/>
      </a:schemeClr>
    </dgm:fillClrLst>
    <dgm:linClrLst meth="repeat">
      <a:schemeClr val="lt1"/>
    </dgm:linClrLst>
    <dgm:effectClrLst/>
    <dgm:txLinClrLst/>
    <dgm:txFillClrLst/>
    <dgm:txEffectClrLst/>
  </dgm:styleLbl>
  <dgm:styleLbl name="asst3">
    <dgm:fillClrLst>
      <a:schemeClr val="accent3">
        <a:tint val="70000"/>
      </a:schemeClr>
    </dgm:fillClrLst>
    <dgm:linClrLst meth="repeat">
      <a:schemeClr val="lt1"/>
    </dgm:linClrLst>
    <dgm:effectClrLst/>
    <dgm:txLinClrLst/>
    <dgm:txFillClrLst/>
    <dgm:txEffectClrLst/>
  </dgm:styleLbl>
  <dgm:styleLbl name="asst4">
    <dgm:fillClrLst>
      <a:schemeClr val="accent3">
        <a:tint val="50000"/>
      </a:schemeClr>
    </dgm:fillClrLst>
    <dgm:linClrLst meth="repeat">
      <a:schemeClr val="lt1"/>
    </dgm:linClrLst>
    <dgm:effectClrLst/>
    <dgm:txLinClrLst/>
    <dgm:txFillClrLst/>
    <dgm:txEffectClrLst/>
  </dgm:styleLbl>
  <dgm:styleLbl name="parChTrans2D1">
    <dgm:fillClrLst meth="repeat">
      <a:schemeClr val="accent3">
        <a:tint val="60000"/>
      </a:schemeClr>
    </dgm:fillClrLst>
    <dgm:linClrLst meth="repeat">
      <a:schemeClr val="accent3">
        <a:shade val="80000"/>
      </a:schemeClr>
    </dgm:linClrLst>
    <dgm:effectClrLst/>
    <dgm:txLinClrLst/>
    <dgm:txFillClrLst/>
    <dgm:txEffectClrLst/>
  </dgm:styleLbl>
  <dgm:styleLbl name="parChTrans2D2">
    <dgm:fillClrLst meth="repeat">
      <a:schemeClr val="accent3">
        <a:tint val="90000"/>
      </a:schemeClr>
    </dgm:fillClrLst>
    <dgm:linClrLst meth="repeat">
      <a:schemeClr val="accent3">
        <a:tint val="90000"/>
      </a:schemeClr>
    </dgm:linClrLst>
    <dgm:effectClrLst/>
    <dgm:txLinClrLst/>
    <dgm:txFillClrLst/>
    <dgm:txEffectClrLst/>
  </dgm:styleLbl>
  <dgm:styleLbl name="parChTrans2D3">
    <dgm:fillClrLst meth="repeat">
      <a:schemeClr val="accent3">
        <a:tint val="70000"/>
      </a:schemeClr>
    </dgm:fillClrLst>
    <dgm:linClrLst meth="repeat">
      <a:schemeClr val="accent3">
        <a:tint val="70000"/>
      </a:schemeClr>
    </dgm:linClrLst>
    <dgm:effectClrLst/>
    <dgm:txLinClrLst/>
    <dgm:txFillClrLst/>
    <dgm:txEffectClrLst/>
  </dgm:styleLbl>
  <dgm:styleLbl name="parChTrans2D4">
    <dgm:fillClrLst meth="repeat">
      <a:schemeClr val="accent3">
        <a:tint val="50000"/>
      </a:schemeClr>
    </dgm:fillClrLst>
    <dgm:linClrLst meth="repeat">
      <a:schemeClr val="accent3">
        <a:tint val="50000"/>
      </a:schemeClr>
    </dgm:linClrLst>
    <dgm:effectClrLst/>
    <dgm:txLinClrLst/>
    <dgm:txFillClrLst meth="repeat">
      <a:schemeClr val="dk1"/>
    </dgm:txFillClrLst>
    <dgm:txEffectClrLst/>
  </dgm:styleLbl>
  <dgm:styleLbl name="parChTrans1D1">
    <dgm:fillClrLst meth="repeat">
      <a:schemeClr val="accent3">
        <a:shade val="80000"/>
      </a:schemeClr>
    </dgm:fillClrLst>
    <dgm:linClrLst meth="repeat">
      <a:schemeClr val="accent3">
        <a:shade val="80000"/>
      </a:schemeClr>
    </dgm:linClrLst>
    <dgm:effectClrLst/>
    <dgm:txLinClrLst/>
    <dgm:txFillClrLst meth="repeat">
      <a:schemeClr val="tx1"/>
    </dgm:txFillClrLst>
    <dgm:txEffectClrLst/>
  </dgm:styleLbl>
  <dgm:styleLbl name="parChTrans1D2">
    <dgm:fillClrLst meth="repeat">
      <a:schemeClr val="accent3">
        <a:tint val="90000"/>
      </a:schemeClr>
    </dgm:fillClrLst>
    <dgm:linClrLst meth="repeat">
      <a:schemeClr val="accent3">
        <a:tint val="90000"/>
      </a:schemeClr>
    </dgm:linClrLst>
    <dgm:effectClrLst/>
    <dgm:txLinClrLst/>
    <dgm:txFillClrLst meth="repeat">
      <a:schemeClr val="tx1"/>
    </dgm:txFillClrLst>
    <dgm:txEffectClrLst/>
  </dgm:styleLbl>
  <dgm:styleLbl name="parChTrans1D3">
    <dgm:fillClrLst meth="repeat">
      <a:schemeClr val="accent3">
        <a:tint val="70000"/>
      </a:schemeClr>
    </dgm:fillClrLst>
    <dgm:linClrLst meth="repeat">
      <a:schemeClr val="accent3">
        <a:tint val="70000"/>
      </a:schemeClr>
    </dgm:linClrLst>
    <dgm:effectClrLst/>
    <dgm:txLinClrLst/>
    <dgm:txFillClrLst meth="repeat">
      <a:schemeClr val="tx1"/>
    </dgm:txFillClrLst>
    <dgm:txEffectClrLst/>
  </dgm:styleLbl>
  <dgm:styleLbl name="parChTrans1D4">
    <dgm:fillClrLst meth="repeat">
      <a:schemeClr val="accent3">
        <a:tint val="50000"/>
      </a:schemeClr>
    </dgm:fillClrLst>
    <dgm:linClrLst meth="repeat">
      <a:schemeClr val="accent3">
        <a:tint val="50000"/>
      </a:schemeClr>
    </dgm:linClrLst>
    <dgm:effectClrLst/>
    <dgm:txLinClrLst/>
    <dgm:txFillClrLst meth="repeat">
      <a:schemeClr val="tx1"/>
    </dgm:txFillClrLst>
    <dgm:txEffectClrLst/>
  </dgm:styleLbl>
  <dgm:styleLbl name="fgAcc1">
    <dgm:fillClrLst meth="repeat">
      <a:schemeClr val="lt1">
        <a:alpha val="90000"/>
      </a:schemeClr>
    </dgm:fillClrLst>
    <dgm:linClrLst meth="cycle">
      <a:schemeClr val="accent3">
        <a:shade val="50000"/>
      </a:schemeClr>
      <a:schemeClr val="accent3">
        <a:tint val="55000"/>
      </a:schemeClr>
    </dgm:linClrLst>
    <dgm:effectClrLst/>
    <dgm:txLinClrLst/>
    <dgm:txFillClrLst meth="repeat">
      <a:schemeClr val="dk1"/>
    </dgm:txFillClrLst>
    <dgm:txEffectClrLst/>
  </dgm:styleLbl>
  <dgm:styleLbl name="conFgAcc1">
    <dgm:fillClrLst meth="repeat">
      <a:schemeClr val="lt1">
        <a:alpha val="90000"/>
      </a:schemeClr>
    </dgm:fillClrLst>
    <dgm:linClrLst meth="cycle">
      <a:schemeClr val="accent3">
        <a:shade val="50000"/>
      </a:schemeClr>
      <a:schemeClr val="accent3">
        <a:tint val="55000"/>
      </a:schemeClr>
    </dgm:linClrLst>
    <dgm:effectClrLst/>
    <dgm:txLinClrLst/>
    <dgm:txFillClrLst meth="repeat">
      <a:schemeClr val="dk1"/>
    </dgm:txFillClrLst>
    <dgm:txEffectClrLst/>
  </dgm:styleLbl>
  <dgm:styleLbl name="alignAcc1">
    <dgm:fillClrLst meth="repeat">
      <a:schemeClr val="lt1">
        <a:alpha val="90000"/>
      </a:schemeClr>
    </dgm:fillClrLst>
    <dgm:linClrLst meth="cycle">
      <a:schemeClr val="accent3">
        <a:shade val="50000"/>
      </a:schemeClr>
      <a:schemeClr val="accent3">
        <a:tint val="55000"/>
      </a:schemeClr>
    </dgm:linClrLst>
    <dgm:effectClrLst/>
    <dgm:txLinClrLst/>
    <dgm:txFillClrLst meth="repeat">
      <a:schemeClr val="dk1"/>
    </dgm:txFillClrLst>
    <dgm:txEffectClrLst/>
  </dgm:styleLbl>
  <dgm:styleLbl name="trAlignAcc1">
    <dgm:fillClrLst meth="repeat">
      <a:schemeClr val="lt1">
        <a:alpha val="55000"/>
      </a:schemeClr>
    </dgm:fillClrLst>
    <dgm:linClrLst meth="repeat">
      <a:schemeClr val="accent3"/>
    </dgm:linClrLst>
    <dgm:effectClrLst/>
    <dgm:txLinClrLst/>
    <dgm:txFillClrLst meth="repeat">
      <a:schemeClr val="dk1"/>
    </dgm:txFillClrLst>
    <dgm:txEffectClrLst/>
  </dgm:styleLbl>
  <dgm:styleLbl name="bgAcc1">
    <dgm:fillClrLst meth="repeat">
      <a:schemeClr val="lt1">
        <a:alpha val="90000"/>
      </a:schemeClr>
    </dgm:fillClrLst>
    <dgm:linClrLst meth="cycle">
      <a:schemeClr val="accent3">
        <a:shade val="50000"/>
      </a:schemeClr>
      <a:schemeClr val="accent3">
        <a:tint val="55000"/>
      </a:schemeClr>
    </dgm:linClrLst>
    <dgm:effectClrLst/>
    <dgm:txLinClrLst/>
    <dgm:txFillClrLst meth="repeat">
      <a:schemeClr val="dk1"/>
    </dgm:txFillClrLst>
    <dgm:txEffectClrLst/>
  </dgm:styleLbl>
  <dgm:styleLbl name="solidFgAcc1">
    <dgm:fillClrLst meth="repeat">
      <a:schemeClr val="lt1"/>
    </dgm:fillClrLst>
    <dgm:linClrLst meth="cycle">
      <a:schemeClr val="accent3">
        <a:shade val="50000"/>
      </a:schemeClr>
      <a:schemeClr val="accent3">
        <a:tint val="55000"/>
      </a:schemeClr>
    </dgm:linClrLst>
    <dgm:effectClrLst/>
    <dgm:txLinClrLst/>
    <dgm:txFillClrLst meth="repeat">
      <a:schemeClr val="dk1"/>
    </dgm:txFillClrLst>
    <dgm:txEffectClrLst/>
  </dgm:styleLbl>
  <dgm:styleLbl name="solidAlignAcc1">
    <dgm:fillClrLst meth="repeat">
      <a:schemeClr val="lt1"/>
    </dgm:fillClrLst>
    <dgm:linClrLst meth="repeat">
      <a:schemeClr val="accent3"/>
    </dgm:linClrLst>
    <dgm:effectClrLst/>
    <dgm:txLinClrLst/>
    <dgm:txFillClrLst meth="repeat">
      <a:schemeClr val="dk1"/>
    </dgm:txFillClrLst>
    <dgm:txEffectClrLst/>
  </dgm:styleLbl>
  <dgm:styleLbl name="solidBgAcc1">
    <dgm:fillClrLst meth="repeat">
      <a:schemeClr val="lt1"/>
    </dgm:fillClrLst>
    <dgm:linClrLst meth="repeat">
      <a:schemeClr val="accent3"/>
    </dgm:linClrLst>
    <dgm:effectClrLst/>
    <dgm:txLinClrLst/>
    <dgm:txFillClrLst meth="repeat">
      <a:schemeClr val="dk1"/>
    </dgm:txFillClrLst>
    <dgm:txEffectClrLst/>
  </dgm:styleLbl>
  <dgm:styleLbl name="fgAccFollowNode1">
    <dgm:fillClrLst meth="repeat">
      <a:schemeClr val="accent3">
        <a:alpha val="90000"/>
        <a:tint val="55000"/>
      </a:schemeClr>
    </dgm:fillClrLst>
    <dgm:linClrLst meth="repeat">
      <a:schemeClr val="accent3">
        <a:alpha val="90000"/>
        <a:tint val="55000"/>
      </a:schemeClr>
    </dgm:linClrLst>
    <dgm:effectClrLst/>
    <dgm:txLinClrLst/>
    <dgm:txFillClrLst meth="repeat">
      <a:schemeClr val="dk1"/>
    </dgm:txFillClrLst>
    <dgm:txEffectClrLst/>
  </dgm:styleLbl>
  <dgm:styleLbl name="alignAccFollowNode1">
    <dgm:fillClrLst meth="repeat">
      <a:schemeClr val="accent3">
        <a:alpha val="90000"/>
        <a:tint val="55000"/>
      </a:schemeClr>
    </dgm:fillClrLst>
    <dgm:linClrLst meth="repeat">
      <a:schemeClr val="accent3">
        <a:alpha val="90000"/>
        <a:tint val="55000"/>
      </a:schemeClr>
    </dgm:linClrLst>
    <dgm:effectClrLst/>
    <dgm:txLinClrLst/>
    <dgm:txFillClrLst meth="repeat">
      <a:schemeClr val="dk1"/>
    </dgm:txFillClrLst>
    <dgm:txEffectClrLst/>
  </dgm:styleLbl>
  <dgm:styleLbl name="bgAccFollowNode1">
    <dgm:fillClrLst meth="repeat">
      <a:schemeClr val="accent3">
        <a:alpha val="90000"/>
        <a:tint val="55000"/>
      </a:schemeClr>
    </dgm:fillClrLst>
    <dgm:linClrLst meth="repeat">
      <a:schemeClr val="lt1"/>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3">
        <a:shade val="80000"/>
      </a:schemeClr>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3">
        <a:tint val="90000"/>
      </a:schemeClr>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3">
        <a:tint val="70000"/>
      </a:schemeClr>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3">
        <a:tint val="50000"/>
      </a:schemeClr>
    </dgm:linClrLst>
    <dgm:effectClrLst/>
    <dgm:txLinClrLst/>
    <dgm:txFillClrLst meth="repeat">
      <a:schemeClr val="dk1"/>
    </dgm:txFillClrLst>
    <dgm:txEffectClrLst/>
  </dgm:styleLbl>
  <dgm:styleLbl name="bgShp">
    <dgm:fillClrLst meth="repeat">
      <a:schemeClr val="accent3">
        <a:tint val="55000"/>
      </a:schemeClr>
    </dgm:fillClrLst>
    <dgm:linClrLst meth="repeat">
      <a:schemeClr val="dk1"/>
    </dgm:linClrLst>
    <dgm:effectClrLst/>
    <dgm:txLinClrLst/>
    <dgm:txFillClrLst meth="repeat">
      <a:schemeClr val="dk1"/>
    </dgm:txFillClrLst>
    <dgm:txEffectClrLst/>
  </dgm:styleLbl>
  <dgm:styleLbl name="dkBgShp">
    <dgm:fillClrLst meth="repeat">
      <a:schemeClr val="accent3">
        <a:shade val="90000"/>
      </a:schemeClr>
    </dgm:fillClrLst>
    <dgm:linClrLst meth="repeat">
      <a:schemeClr val="dk1"/>
    </dgm:linClrLst>
    <dgm:effectClrLst/>
    <dgm:txLinClrLst/>
    <dgm:txFillClrLst meth="repeat">
      <a:schemeClr val="lt1"/>
    </dgm:txFillClrLst>
    <dgm:txEffectClrLst/>
  </dgm:styleLbl>
  <dgm:styleLbl name="trBgShp">
    <dgm:fillClrLst meth="repeat">
      <a:schemeClr val="accent3">
        <a:tint val="50000"/>
        <a:alpha val="55000"/>
      </a:schemeClr>
    </dgm:fillClrLst>
    <dgm:linClrLst meth="repeat">
      <a:schemeClr val="accent3"/>
    </dgm:linClrLst>
    <dgm:effectClrLst/>
    <dgm:txLinClrLst/>
    <dgm:txFillClrLst meth="repeat">
      <a:schemeClr val="lt1"/>
    </dgm:txFillClrLst>
    <dgm:txEffectClrLst/>
  </dgm:styleLbl>
  <dgm:styleLbl name="fgShp">
    <dgm:fillClrLst meth="repeat">
      <a:schemeClr val="accent3">
        <a:tint val="55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90646589-688C-4989-8A35-258D59281428}" type="doc">
      <dgm:prSet loTypeId="urn:microsoft.com/office/officeart/2005/8/layout/venn2" loCatId="relationship" qsTypeId="urn:microsoft.com/office/officeart/2005/8/quickstyle/simple1" qsCatId="simple" csTypeId="urn:microsoft.com/office/officeart/2005/8/colors/accent3_4" csCatId="accent3" phldr="1"/>
      <dgm:spPr/>
      <dgm:t>
        <a:bodyPr/>
        <a:lstStyle/>
        <a:p>
          <a:endParaRPr lang="fr-FR"/>
        </a:p>
      </dgm:t>
    </dgm:pt>
    <dgm:pt modelId="{BC3D4F22-807B-410F-BFED-0B8533FBB009}">
      <dgm:prSet phldrT="[Texte]"/>
      <dgm:spPr/>
      <dgm:t>
        <a:bodyPr/>
        <a:lstStyle/>
        <a:p>
          <a:r>
            <a:rPr lang="fr-FR"/>
            <a:t>Vendeur niveau 3</a:t>
          </a:r>
        </a:p>
        <a:p>
          <a:r>
            <a:rPr lang="fr-FR"/>
            <a:t>2 %</a:t>
          </a:r>
        </a:p>
      </dgm:t>
    </dgm:pt>
    <dgm:pt modelId="{792010C4-D1D5-457B-A6C3-0C072E889A75}" type="parTrans" cxnId="{B258173E-871D-4C77-9A8F-46FE40E7F1A2}">
      <dgm:prSet/>
      <dgm:spPr/>
      <dgm:t>
        <a:bodyPr/>
        <a:lstStyle/>
        <a:p>
          <a:endParaRPr lang="fr-FR"/>
        </a:p>
      </dgm:t>
    </dgm:pt>
    <dgm:pt modelId="{B928A6CA-5BFC-4CAF-BFC8-6A3DFC13BDAA}" type="sibTrans" cxnId="{B258173E-871D-4C77-9A8F-46FE40E7F1A2}">
      <dgm:prSet/>
      <dgm:spPr/>
      <dgm:t>
        <a:bodyPr/>
        <a:lstStyle/>
        <a:p>
          <a:endParaRPr lang="fr-FR"/>
        </a:p>
      </dgm:t>
    </dgm:pt>
    <dgm:pt modelId="{70F0812F-9FD8-4037-93EA-E638D75BC5B7}">
      <dgm:prSet phldrT="[Texte]"/>
      <dgm:spPr/>
      <dgm:t>
        <a:bodyPr/>
        <a:lstStyle/>
        <a:p>
          <a:r>
            <a:rPr lang="fr-FR"/>
            <a:t>Vendeur niveau 2</a:t>
          </a:r>
        </a:p>
        <a:p>
          <a:r>
            <a:rPr lang="fr-FR"/>
            <a:t>4 %</a:t>
          </a:r>
        </a:p>
      </dgm:t>
    </dgm:pt>
    <dgm:pt modelId="{3432B21D-6D28-4A77-9353-0DE91B2BC124}" type="parTrans" cxnId="{EE747A8D-E8C3-4B14-8C86-7AAB189B76D6}">
      <dgm:prSet/>
      <dgm:spPr/>
      <dgm:t>
        <a:bodyPr/>
        <a:lstStyle/>
        <a:p>
          <a:endParaRPr lang="fr-FR"/>
        </a:p>
      </dgm:t>
    </dgm:pt>
    <dgm:pt modelId="{0548FF99-4126-4348-AB8C-2C51AC8B3847}" type="sibTrans" cxnId="{EE747A8D-E8C3-4B14-8C86-7AAB189B76D6}">
      <dgm:prSet/>
      <dgm:spPr/>
      <dgm:t>
        <a:bodyPr/>
        <a:lstStyle/>
        <a:p>
          <a:endParaRPr lang="fr-FR"/>
        </a:p>
      </dgm:t>
    </dgm:pt>
    <dgm:pt modelId="{7A4F4F68-AA1C-4671-9879-3EE6669E42E2}">
      <dgm:prSet phldrT="[Texte]"/>
      <dgm:spPr/>
      <dgm:t>
        <a:bodyPr/>
        <a:lstStyle/>
        <a:p>
          <a:r>
            <a:rPr lang="fr-FR"/>
            <a:t>Vendeur  niveau 1</a:t>
          </a:r>
        </a:p>
        <a:p>
          <a:r>
            <a:rPr lang="fr-FR"/>
            <a:t>6 %</a:t>
          </a:r>
        </a:p>
      </dgm:t>
    </dgm:pt>
    <dgm:pt modelId="{E6558A20-779B-40C4-BA9F-70D3364B3AEB}" type="parTrans" cxnId="{3FDCB3F0-8B13-429E-B9B8-5E428A9D7F11}">
      <dgm:prSet/>
      <dgm:spPr/>
      <dgm:t>
        <a:bodyPr/>
        <a:lstStyle/>
        <a:p>
          <a:endParaRPr lang="fr-FR"/>
        </a:p>
      </dgm:t>
    </dgm:pt>
    <dgm:pt modelId="{6AB460E5-7ACF-433C-ACA2-95A25BAC63DF}" type="sibTrans" cxnId="{3FDCB3F0-8B13-429E-B9B8-5E428A9D7F11}">
      <dgm:prSet/>
      <dgm:spPr/>
      <dgm:t>
        <a:bodyPr/>
        <a:lstStyle/>
        <a:p>
          <a:endParaRPr lang="fr-FR"/>
        </a:p>
      </dgm:t>
    </dgm:pt>
    <dgm:pt modelId="{3B20B0AE-3BEC-4681-A19B-2EA749F619C2}">
      <dgm:prSet phldrT="[Texte]"/>
      <dgm:spPr/>
      <dgm:t>
        <a:bodyPr/>
        <a:lstStyle/>
        <a:p>
          <a:r>
            <a:rPr lang="fr-FR"/>
            <a:t>Commissions sur vos ventes</a:t>
          </a:r>
        </a:p>
      </dgm:t>
    </dgm:pt>
    <dgm:pt modelId="{5FE8F06D-2DF0-477E-86F7-AFEED1F0BD0D}" type="parTrans" cxnId="{F995420F-6A21-42F6-904F-F1746AF0EAF9}">
      <dgm:prSet/>
      <dgm:spPr/>
      <dgm:t>
        <a:bodyPr/>
        <a:lstStyle/>
        <a:p>
          <a:endParaRPr lang="fr-FR"/>
        </a:p>
      </dgm:t>
    </dgm:pt>
    <dgm:pt modelId="{583EA847-37DD-4B2E-8FB6-9107DA27532D}" type="sibTrans" cxnId="{F995420F-6A21-42F6-904F-F1746AF0EAF9}">
      <dgm:prSet/>
      <dgm:spPr/>
      <dgm:t>
        <a:bodyPr/>
        <a:lstStyle/>
        <a:p>
          <a:endParaRPr lang="fr-FR"/>
        </a:p>
      </dgm:t>
    </dgm:pt>
    <dgm:pt modelId="{02254F23-CB39-4D8F-8ABC-A920FE2E3097}" type="pres">
      <dgm:prSet presAssocID="{90646589-688C-4989-8A35-258D59281428}" presName="Name0" presStyleCnt="0">
        <dgm:presLayoutVars>
          <dgm:chMax val="7"/>
          <dgm:resizeHandles val="exact"/>
        </dgm:presLayoutVars>
      </dgm:prSet>
      <dgm:spPr/>
      <dgm:t>
        <a:bodyPr/>
        <a:lstStyle/>
        <a:p>
          <a:endParaRPr lang="fr-FR"/>
        </a:p>
      </dgm:t>
    </dgm:pt>
    <dgm:pt modelId="{2210225B-2401-4D7D-B3E1-C90DA5E4546D}" type="pres">
      <dgm:prSet presAssocID="{90646589-688C-4989-8A35-258D59281428}" presName="comp1" presStyleCnt="0"/>
      <dgm:spPr/>
      <dgm:t>
        <a:bodyPr/>
        <a:lstStyle/>
        <a:p>
          <a:endParaRPr lang="fr-FR"/>
        </a:p>
      </dgm:t>
    </dgm:pt>
    <dgm:pt modelId="{33AFA453-A59E-42F8-8646-7F36A7D6ED99}" type="pres">
      <dgm:prSet presAssocID="{90646589-688C-4989-8A35-258D59281428}" presName="circle1" presStyleLbl="node1" presStyleIdx="0" presStyleCnt="4"/>
      <dgm:spPr/>
      <dgm:t>
        <a:bodyPr/>
        <a:lstStyle/>
        <a:p>
          <a:endParaRPr lang="fr-FR"/>
        </a:p>
      </dgm:t>
    </dgm:pt>
    <dgm:pt modelId="{0CF7A37C-A2F7-42AD-8925-0BC5BE4D37D3}" type="pres">
      <dgm:prSet presAssocID="{90646589-688C-4989-8A35-258D59281428}" presName="c1text" presStyleLbl="node1" presStyleIdx="0" presStyleCnt="4">
        <dgm:presLayoutVars>
          <dgm:bulletEnabled val="1"/>
        </dgm:presLayoutVars>
      </dgm:prSet>
      <dgm:spPr/>
      <dgm:t>
        <a:bodyPr/>
        <a:lstStyle/>
        <a:p>
          <a:endParaRPr lang="fr-FR"/>
        </a:p>
      </dgm:t>
    </dgm:pt>
    <dgm:pt modelId="{4FF20DAA-4110-46B0-9C2D-58E25364C2E6}" type="pres">
      <dgm:prSet presAssocID="{90646589-688C-4989-8A35-258D59281428}" presName="comp2" presStyleCnt="0"/>
      <dgm:spPr/>
      <dgm:t>
        <a:bodyPr/>
        <a:lstStyle/>
        <a:p>
          <a:endParaRPr lang="fr-FR"/>
        </a:p>
      </dgm:t>
    </dgm:pt>
    <dgm:pt modelId="{1F265E0D-7D84-4F07-9B35-4366DEBA6B79}" type="pres">
      <dgm:prSet presAssocID="{90646589-688C-4989-8A35-258D59281428}" presName="circle2" presStyleLbl="node1" presStyleIdx="1" presStyleCnt="4"/>
      <dgm:spPr/>
      <dgm:t>
        <a:bodyPr/>
        <a:lstStyle/>
        <a:p>
          <a:endParaRPr lang="fr-FR"/>
        </a:p>
      </dgm:t>
    </dgm:pt>
    <dgm:pt modelId="{1E57523A-0650-4964-BE15-C5253A0D6735}" type="pres">
      <dgm:prSet presAssocID="{90646589-688C-4989-8A35-258D59281428}" presName="c2text" presStyleLbl="node1" presStyleIdx="1" presStyleCnt="4">
        <dgm:presLayoutVars>
          <dgm:bulletEnabled val="1"/>
        </dgm:presLayoutVars>
      </dgm:prSet>
      <dgm:spPr/>
      <dgm:t>
        <a:bodyPr/>
        <a:lstStyle/>
        <a:p>
          <a:endParaRPr lang="fr-FR"/>
        </a:p>
      </dgm:t>
    </dgm:pt>
    <dgm:pt modelId="{460331B9-E734-4379-AB53-F2330E6FD5DD}" type="pres">
      <dgm:prSet presAssocID="{90646589-688C-4989-8A35-258D59281428}" presName="comp3" presStyleCnt="0"/>
      <dgm:spPr/>
      <dgm:t>
        <a:bodyPr/>
        <a:lstStyle/>
        <a:p>
          <a:endParaRPr lang="fr-FR"/>
        </a:p>
      </dgm:t>
    </dgm:pt>
    <dgm:pt modelId="{57ED5FD5-7A9E-4750-B4A0-7380463DFC8F}" type="pres">
      <dgm:prSet presAssocID="{90646589-688C-4989-8A35-258D59281428}" presName="circle3" presStyleLbl="node1" presStyleIdx="2" presStyleCnt="4"/>
      <dgm:spPr/>
      <dgm:t>
        <a:bodyPr/>
        <a:lstStyle/>
        <a:p>
          <a:endParaRPr lang="fr-FR"/>
        </a:p>
      </dgm:t>
    </dgm:pt>
    <dgm:pt modelId="{B80FA565-F7A5-47E2-AC50-23821D180775}" type="pres">
      <dgm:prSet presAssocID="{90646589-688C-4989-8A35-258D59281428}" presName="c3text" presStyleLbl="node1" presStyleIdx="2" presStyleCnt="4">
        <dgm:presLayoutVars>
          <dgm:bulletEnabled val="1"/>
        </dgm:presLayoutVars>
      </dgm:prSet>
      <dgm:spPr/>
      <dgm:t>
        <a:bodyPr/>
        <a:lstStyle/>
        <a:p>
          <a:endParaRPr lang="fr-FR"/>
        </a:p>
      </dgm:t>
    </dgm:pt>
    <dgm:pt modelId="{FBA8BE29-4BD2-4E9B-85A0-11E8957E7495}" type="pres">
      <dgm:prSet presAssocID="{90646589-688C-4989-8A35-258D59281428}" presName="comp4" presStyleCnt="0"/>
      <dgm:spPr/>
      <dgm:t>
        <a:bodyPr/>
        <a:lstStyle/>
        <a:p>
          <a:endParaRPr lang="fr-FR"/>
        </a:p>
      </dgm:t>
    </dgm:pt>
    <dgm:pt modelId="{B1DB1883-DC0D-458E-BE13-6B933A40A7C3}" type="pres">
      <dgm:prSet presAssocID="{90646589-688C-4989-8A35-258D59281428}" presName="circle4" presStyleLbl="node1" presStyleIdx="3" presStyleCnt="4"/>
      <dgm:spPr/>
      <dgm:t>
        <a:bodyPr/>
        <a:lstStyle/>
        <a:p>
          <a:endParaRPr lang="fr-FR"/>
        </a:p>
      </dgm:t>
    </dgm:pt>
    <dgm:pt modelId="{7A401304-BCBB-4246-A093-E61A0148B7E3}" type="pres">
      <dgm:prSet presAssocID="{90646589-688C-4989-8A35-258D59281428}" presName="c4text" presStyleLbl="node1" presStyleIdx="3" presStyleCnt="4">
        <dgm:presLayoutVars>
          <dgm:bulletEnabled val="1"/>
        </dgm:presLayoutVars>
      </dgm:prSet>
      <dgm:spPr/>
      <dgm:t>
        <a:bodyPr/>
        <a:lstStyle/>
        <a:p>
          <a:endParaRPr lang="fr-FR"/>
        </a:p>
      </dgm:t>
    </dgm:pt>
  </dgm:ptLst>
  <dgm:cxnLst>
    <dgm:cxn modelId="{3FDCB3F0-8B13-429E-B9B8-5E428A9D7F11}" srcId="{90646589-688C-4989-8A35-258D59281428}" destId="{7A4F4F68-AA1C-4671-9879-3EE6669E42E2}" srcOrd="2" destOrd="0" parTransId="{E6558A20-779B-40C4-BA9F-70D3364B3AEB}" sibTransId="{6AB460E5-7ACF-433C-ACA2-95A25BAC63DF}"/>
    <dgm:cxn modelId="{ED8C8A16-D134-4751-9306-0A21C505DFAC}" type="presOf" srcId="{3B20B0AE-3BEC-4681-A19B-2EA749F619C2}" destId="{B1DB1883-DC0D-458E-BE13-6B933A40A7C3}" srcOrd="0" destOrd="0" presId="urn:microsoft.com/office/officeart/2005/8/layout/venn2"/>
    <dgm:cxn modelId="{13923BF8-4BB2-4C85-A3D5-D94DEA9A7261}" type="presOf" srcId="{70F0812F-9FD8-4037-93EA-E638D75BC5B7}" destId="{1E57523A-0650-4964-BE15-C5253A0D6735}" srcOrd="1" destOrd="0" presId="urn:microsoft.com/office/officeart/2005/8/layout/venn2"/>
    <dgm:cxn modelId="{AE54ADCA-BAE2-4289-BF10-C80022FCAE5D}" type="presOf" srcId="{BC3D4F22-807B-410F-BFED-0B8533FBB009}" destId="{33AFA453-A59E-42F8-8646-7F36A7D6ED99}" srcOrd="0" destOrd="0" presId="urn:microsoft.com/office/officeart/2005/8/layout/venn2"/>
    <dgm:cxn modelId="{3BD5627A-10D1-46AD-A3DF-28F156E21B43}" type="presOf" srcId="{3B20B0AE-3BEC-4681-A19B-2EA749F619C2}" destId="{7A401304-BCBB-4246-A093-E61A0148B7E3}" srcOrd="1" destOrd="0" presId="urn:microsoft.com/office/officeart/2005/8/layout/venn2"/>
    <dgm:cxn modelId="{EE747A8D-E8C3-4B14-8C86-7AAB189B76D6}" srcId="{90646589-688C-4989-8A35-258D59281428}" destId="{70F0812F-9FD8-4037-93EA-E638D75BC5B7}" srcOrd="1" destOrd="0" parTransId="{3432B21D-6D28-4A77-9353-0DE91B2BC124}" sibTransId="{0548FF99-4126-4348-AB8C-2C51AC8B3847}"/>
    <dgm:cxn modelId="{D11941FF-948C-4BE7-86D1-B1178407F721}" type="presOf" srcId="{70F0812F-9FD8-4037-93EA-E638D75BC5B7}" destId="{1F265E0D-7D84-4F07-9B35-4366DEBA6B79}" srcOrd="0" destOrd="0" presId="urn:microsoft.com/office/officeart/2005/8/layout/venn2"/>
    <dgm:cxn modelId="{B258173E-871D-4C77-9A8F-46FE40E7F1A2}" srcId="{90646589-688C-4989-8A35-258D59281428}" destId="{BC3D4F22-807B-410F-BFED-0B8533FBB009}" srcOrd="0" destOrd="0" parTransId="{792010C4-D1D5-457B-A6C3-0C072E889A75}" sibTransId="{B928A6CA-5BFC-4CAF-BFC8-6A3DFC13BDAA}"/>
    <dgm:cxn modelId="{8411F880-8F3B-417D-B608-99A612248B6E}" type="presOf" srcId="{90646589-688C-4989-8A35-258D59281428}" destId="{02254F23-CB39-4D8F-8ABC-A920FE2E3097}" srcOrd="0" destOrd="0" presId="urn:microsoft.com/office/officeart/2005/8/layout/venn2"/>
    <dgm:cxn modelId="{4FA156E1-C927-4194-BA4A-4360E525EA59}" type="presOf" srcId="{7A4F4F68-AA1C-4671-9879-3EE6669E42E2}" destId="{57ED5FD5-7A9E-4750-B4A0-7380463DFC8F}" srcOrd="0" destOrd="0" presId="urn:microsoft.com/office/officeart/2005/8/layout/venn2"/>
    <dgm:cxn modelId="{B7686295-EF21-4B10-B9A3-0384D6C92731}" type="presOf" srcId="{7A4F4F68-AA1C-4671-9879-3EE6669E42E2}" destId="{B80FA565-F7A5-47E2-AC50-23821D180775}" srcOrd="1" destOrd="0" presId="urn:microsoft.com/office/officeart/2005/8/layout/venn2"/>
    <dgm:cxn modelId="{CB782EC1-23C0-4979-BDE7-E81F157A17AE}" type="presOf" srcId="{BC3D4F22-807B-410F-BFED-0B8533FBB009}" destId="{0CF7A37C-A2F7-42AD-8925-0BC5BE4D37D3}" srcOrd="1" destOrd="0" presId="urn:microsoft.com/office/officeart/2005/8/layout/venn2"/>
    <dgm:cxn modelId="{F995420F-6A21-42F6-904F-F1746AF0EAF9}" srcId="{90646589-688C-4989-8A35-258D59281428}" destId="{3B20B0AE-3BEC-4681-A19B-2EA749F619C2}" srcOrd="3" destOrd="0" parTransId="{5FE8F06D-2DF0-477E-86F7-AFEED1F0BD0D}" sibTransId="{583EA847-37DD-4B2E-8FB6-9107DA27532D}"/>
    <dgm:cxn modelId="{55A54AFC-BC9D-46E6-8858-2DCC6200C02C}" type="presParOf" srcId="{02254F23-CB39-4D8F-8ABC-A920FE2E3097}" destId="{2210225B-2401-4D7D-B3E1-C90DA5E4546D}" srcOrd="0" destOrd="0" presId="urn:microsoft.com/office/officeart/2005/8/layout/venn2"/>
    <dgm:cxn modelId="{CDFFF670-2040-46B0-9E83-3BDC10CBB717}" type="presParOf" srcId="{2210225B-2401-4D7D-B3E1-C90DA5E4546D}" destId="{33AFA453-A59E-42F8-8646-7F36A7D6ED99}" srcOrd="0" destOrd="0" presId="urn:microsoft.com/office/officeart/2005/8/layout/venn2"/>
    <dgm:cxn modelId="{63DD6210-B521-4A58-A520-DED6971DE42F}" type="presParOf" srcId="{2210225B-2401-4D7D-B3E1-C90DA5E4546D}" destId="{0CF7A37C-A2F7-42AD-8925-0BC5BE4D37D3}" srcOrd="1" destOrd="0" presId="urn:microsoft.com/office/officeart/2005/8/layout/venn2"/>
    <dgm:cxn modelId="{203882D0-FE2B-4C2A-984F-91F80C9F5F6F}" type="presParOf" srcId="{02254F23-CB39-4D8F-8ABC-A920FE2E3097}" destId="{4FF20DAA-4110-46B0-9C2D-58E25364C2E6}" srcOrd="1" destOrd="0" presId="urn:microsoft.com/office/officeart/2005/8/layout/venn2"/>
    <dgm:cxn modelId="{DAC06B74-A2F6-4C8D-9391-C7B49AC59543}" type="presParOf" srcId="{4FF20DAA-4110-46B0-9C2D-58E25364C2E6}" destId="{1F265E0D-7D84-4F07-9B35-4366DEBA6B79}" srcOrd="0" destOrd="0" presId="urn:microsoft.com/office/officeart/2005/8/layout/venn2"/>
    <dgm:cxn modelId="{F182D927-EBC0-4620-A144-8E424755B2D8}" type="presParOf" srcId="{4FF20DAA-4110-46B0-9C2D-58E25364C2E6}" destId="{1E57523A-0650-4964-BE15-C5253A0D6735}" srcOrd="1" destOrd="0" presId="urn:microsoft.com/office/officeart/2005/8/layout/venn2"/>
    <dgm:cxn modelId="{4AD44864-E245-4E4B-9103-98DC0191F435}" type="presParOf" srcId="{02254F23-CB39-4D8F-8ABC-A920FE2E3097}" destId="{460331B9-E734-4379-AB53-F2330E6FD5DD}" srcOrd="2" destOrd="0" presId="urn:microsoft.com/office/officeart/2005/8/layout/venn2"/>
    <dgm:cxn modelId="{9DDBB7B7-FE7D-4F91-B349-745620351A81}" type="presParOf" srcId="{460331B9-E734-4379-AB53-F2330E6FD5DD}" destId="{57ED5FD5-7A9E-4750-B4A0-7380463DFC8F}" srcOrd="0" destOrd="0" presId="urn:microsoft.com/office/officeart/2005/8/layout/venn2"/>
    <dgm:cxn modelId="{41244FDD-B8F8-4203-954E-B46534A09A89}" type="presParOf" srcId="{460331B9-E734-4379-AB53-F2330E6FD5DD}" destId="{B80FA565-F7A5-47E2-AC50-23821D180775}" srcOrd="1" destOrd="0" presId="urn:microsoft.com/office/officeart/2005/8/layout/venn2"/>
    <dgm:cxn modelId="{D9B4FC63-055E-4941-BFEE-342DD9703076}" type="presParOf" srcId="{02254F23-CB39-4D8F-8ABC-A920FE2E3097}" destId="{FBA8BE29-4BD2-4E9B-85A0-11E8957E7495}" srcOrd="3" destOrd="0" presId="urn:microsoft.com/office/officeart/2005/8/layout/venn2"/>
    <dgm:cxn modelId="{59B4D8E2-D26F-486F-8D27-2D289A3CB932}" type="presParOf" srcId="{FBA8BE29-4BD2-4E9B-85A0-11E8957E7495}" destId="{B1DB1883-DC0D-458E-BE13-6B933A40A7C3}" srcOrd="0" destOrd="0" presId="urn:microsoft.com/office/officeart/2005/8/layout/venn2"/>
    <dgm:cxn modelId="{3C2B0EEE-6539-4CE8-9C37-3DF0E09AB973}" type="presParOf" srcId="{FBA8BE29-4BD2-4E9B-85A0-11E8957E7495}" destId="{7A401304-BCBB-4246-A093-E61A0148B7E3}" srcOrd="1" destOrd="0" presId="urn:microsoft.com/office/officeart/2005/8/layout/venn2"/>
  </dgm:cxnLst>
  <dgm:bg>
    <a:noFill/>
  </dgm:bg>
  <dgm:whole/>
  <dgm:extLst>
    <a:ext uri="http://schemas.microsoft.com/office/drawing/2008/diagram">
      <dsp:dataModelExt xmlns:dsp="http://schemas.microsoft.com/office/drawing/2008/diagram" relId="rId12" minVer="http://schemas.openxmlformats.org/drawingml/2006/diagram"/>
    </a:ext>
  </dgm:extLst>
</dgm:dataModel>
</file>

<file path=word/diagrams/data2.xml><?xml version="1.0" encoding="utf-8"?>
<dgm:dataModel xmlns:dgm="http://schemas.openxmlformats.org/drawingml/2006/diagram" xmlns:a="http://schemas.openxmlformats.org/drawingml/2006/main">
  <dgm:ptLst>
    <dgm:pt modelId="{F530120F-646F-451D-A211-5E88B3897A30}" type="doc">
      <dgm:prSet loTypeId="urn:microsoft.com/office/officeart/2005/8/layout/hProcess11" loCatId="process" qsTypeId="urn:microsoft.com/office/officeart/2005/8/quickstyle/simple1" qsCatId="simple" csTypeId="urn:microsoft.com/office/officeart/2005/8/colors/accent1_2" csCatId="accent1" phldr="1"/>
      <dgm:spPr/>
    </dgm:pt>
    <dgm:pt modelId="{09664D8A-EC06-45AF-960E-38BEE3628783}">
      <dgm:prSet phldrT="[Texte]"/>
      <dgm:spPr/>
      <dgm:t>
        <a:bodyPr/>
        <a:lstStyle/>
        <a:p>
          <a:r>
            <a:rPr lang="fr-FR" b="1"/>
            <a:t>Mois 1 : </a:t>
          </a:r>
          <a:r>
            <a:rPr lang="fr-FR"/>
            <a:t>Formation nouveau vendeur Étapes 1 à 4</a:t>
          </a:r>
        </a:p>
      </dgm:t>
    </dgm:pt>
    <dgm:pt modelId="{AB86989A-C68D-4C95-8EE7-4C908D587491}" type="parTrans" cxnId="{77589475-F72C-4150-9447-9D50E0650850}">
      <dgm:prSet/>
      <dgm:spPr/>
      <dgm:t>
        <a:bodyPr/>
        <a:lstStyle/>
        <a:p>
          <a:endParaRPr lang="fr-FR"/>
        </a:p>
      </dgm:t>
    </dgm:pt>
    <dgm:pt modelId="{122EB822-2F1F-4DEC-B21E-7242FCFD2ED6}" type="sibTrans" cxnId="{77589475-F72C-4150-9447-9D50E0650850}">
      <dgm:prSet/>
      <dgm:spPr/>
      <dgm:t>
        <a:bodyPr/>
        <a:lstStyle/>
        <a:p>
          <a:endParaRPr lang="fr-FR"/>
        </a:p>
      </dgm:t>
    </dgm:pt>
    <dgm:pt modelId="{69BE3447-9248-4BF2-B979-F5B560493B9B}">
      <dgm:prSet phldrT="[Texte]"/>
      <dgm:spPr/>
      <dgm:t>
        <a:bodyPr/>
        <a:lstStyle/>
        <a:p>
          <a:r>
            <a:rPr lang="fr-FR" b="1"/>
            <a:t>Mois 2 : </a:t>
          </a:r>
          <a:r>
            <a:rPr lang="fr-FR"/>
            <a:t>La maîtrise des nos outils commerciaux</a:t>
          </a:r>
        </a:p>
      </dgm:t>
    </dgm:pt>
    <dgm:pt modelId="{A0AAF2F2-5E0B-4D38-93EA-E1A120801387}" type="parTrans" cxnId="{9508B2FE-CA99-4DA4-A77A-0D4DDEA29897}">
      <dgm:prSet/>
      <dgm:spPr/>
      <dgm:t>
        <a:bodyPr/>
        <a:lstStyle/>
        <a:p>
          <a:endParaRPr lang="fr-FR"/>
        </a:p>
      </dgm:t>
    </dgm:pt>
    <dgm:pt modelId="{4DC6C13C-CD41-4158-ACFF-94B4CD9C350D}" type="sibTrans" cxnId="{9508B2FE-CA99-4DA4-A77A-0D4DDEA29897}">
      <dgm:prSet/>
      <dgm:spPr/>
      <dgm:t>
        <a:bodyPr/>
        <a:lstStyle/>
        <a:p>
          <a:endParaRPr lang="fr-FR"/>
        </a:p>
      </dgm:t>
    </dgm:pt>
    <dgm:pt modelId="{A18E1377-76B0-409E-A695-66DAE7900806}">
      <dgm:prSet phldrT="[Texte]"/>
      <dgm:spPr/>
      <dgm:t>
        <a:bodyPr/>
        <a:lstStyle/>
        <a:p>
          <a:r>
            <a:rPr lang="fr-FR" b="1"/>
            <a:t>Mois 3 : </a:t>
          </a:r>
          <a:r>
            <a:rPr lang="fr-FR"/>
            <a:t>Les techniques fondamentales de la vente en réunion</a:t>
          </a:r>
        </a:p>
      </dgm:t>
    </dgm:pt>
    <dgm:pt modelId="{494A88FF-4568-4053-B1A0-AAE9B17F6B99}" type="parTrans" cxnId="{A8A1A0DD-3835-4F31-9EF6-93865ED4F11E}">
      <dgm:prSet/>
      <dgm:spPr/>
      <dgm:t>
        <a:bodyPr/>
        <a:lstStyle/>
        <a:p>
          <a:endParaRPr lang="fr-FR"/>
        </a:p>
      </dgm:t>
    </dgm:pt>
    <dgm:pt modelId="{488F9EBA-58AB-4AF8-9E99-09D9E88A1ECA}" type="sibTrans" cxnId="{A8A1A0DD-3835-4F31-9EF6-93865ED4F11E}">
      <dgm:prSet/>
      <dgm:spPr/>
      <dgm:t>
        <a:bodyPr/>
        <a:lstStyle/>
        <a:p>
          <a:endParaRPr lang="fr-FR"/>
        </a:p>
      </dgm:t>
    </dgm:pt>
    <dgm:pt modelId="{1001E191-5981-479D-995A-B5B4CF9ADD51}">
      <dgm:prSet phldrT="[Texte]"/>
      <dgm:spPr/>
      <dgm:t>
        <a:bodyPr/>
        <a:lstStyle/>
        <a:p>
          <a:r>
            <a:rPr lang="fr-FR" b="1"/>
            <a:t>Mois 6 : </a:t>
          </a:r>
          <a:r>
            <a:rPr lang="fr-FR"/>
            <a:t>La mise en place des "Ateliers du Fait Maison"</a:t>
          </a:r>
        </a:p>
      </dgm:t>
    </dgm:pt>
    <dgm:pt modelId="{09725B36-97B6-4B72-AE73-4D308BB7E9D4}" type="parTrans" cxnId="{4D470D21-B5D4-46E1-859E-68C0E30E0AF2}">
      <dgm:prSet/>
      <dgm:spPr/>
      <dgm:t>
        <a:bodyPr/>
        <a:lstStyle/>
        <a:p>
          <a:endParaRPr lang="fr-FR"/>
        </a:p>
      </dgm:t>
    </dgm:pt>
    <dgm:pt modelId="{B968EEB4-EBC6-4920-8A8D-E1DB0B56C08A}" type="sibTrans" cxnId="{4D470D21-B5D4-46E1-859E-68C0E30E0AF2}">
      <dgm:prSet/>
      <dgm:spPr/>
      <dgm:t>
        <a:bodyPr/>
        <a:lstStyle/>
        <a:p>
          <a:endParaRPr lang="fr-FR"/>
        </a:p>
      </dgm:t>
    </dgm:pt>
    <dgm:pt modelId="{91860C6A-3ABF-4938-B35F-1C0B980F74CE}">
      <dgm:prSet phldrT="[Texte]"/>
      <dgm:spPr/>
      <dgm:t>
        <a:bodyPr/>
        <a:lstStyle/>
        <a:p>
          <a:r>
            <a:rPr lang="fr-FR" b="1"/>
            <a:t>Mois 4 : </a:t>
          </a:r>
          <a:r>
            <a:rPr lang="fr-FR"/>
            <a:t>Les techniques fondamentales de la vente en réunion</a:t>
          </a:r>
        </a:p>
      </dgm:t>
    </dgm:pt>
    <dgm:pt modelId="{9D6AC28A-0014-456E-B72D-E19514E89727}" type="parTrans" cxnId="{B7E531C0-7635-4B6D-9981-AB29EAD7C7A9}">
      <dgm:prSet/>
      <dgm:spPr/>
      <dgm:t>
        <a:bodyPr/>
        <a:lstStyle/>
        <a:p>
          <a:endParaRPr lang="fr-FR"/>
        </a:p>
      </dgm:t>
    </dgm:pt>
    <dgm:pt modelId="{EBC66FCD-3815-405A-B569-7D481F66177D}" type="sibTrans" cxnId="{B7E531C0-7635-4B6D-9981-AB29EAD7C7A9}">
      <dgm:prSet/>
      <dgm:spPr/>
      <dgm:t>
        <a:bodyPr/>
        <a:lstStyle/>
        <a:p>
          <a:endParaRPr lang="fr-FR"/>
        </a:p>
      </dgm:t>
    </dgm:pt>
    <dgm:pt modelId="{AC3A6F29-1C53-4125-B452-7FF1083C4EDE}">
      <dgm:prSet phldrT="[Texte]"/>
      <dgm:spPr/>
      <dgm:t>
        <a:bodyPr/>
        <a:lstStyle/>
        <a:p>
          <a:r>
            <a:rPr lang="fr-FR" b="1"/>
            <a:t>Mois 12 : </a:t>
          </a:r>
          <a:r>
            <a:rPr lang="fr-FR"/>
            <a:t>La création et le développement du réseau et les approches managériales</a:t>
          </a:r>
        </a:p>
      </dgm:t>
    </dgm:pt>
    <dgm:pt modelId="{5CBD7E9C-B407-481A-B944-C5A35AAF875C}" type="parTrans" cxnId="{EC0CAD4E-14D6-4DC4-8079-3B7F69428138}">
      <dgm:prSet/>
      <dgm:spPr/>
      <dgm:t>
        <a:bodyPr/>
        <a:lstStyle/>
        <a:p>
          <a:endParaRPr lang="fr-FR"/>
        </a:p>
      </dgm:t>
    </dgm:pt>
    <dgm:pt modelId="{151A366D-85FC-41A8-BE61-70B89A338AAF}" type="sibTrans" cxnId="{EC0CAD4E-14D6-4DC4-8079-3B7F69428138}">
      <dgm:prSet/>
      <dgm:spPr/>
      <dgm:t>
        <a:bodyPr/>
        <a:lstStyle/>
        <a:p>
          <a:endParaRPr lang="fr-FR"/>
        </a:p>
      </dgm:t>
    </dgm:pt>
    <dgm:pt modelId="{2FD32522-8821-4E57-AD1C-3C4CCA86E006}" type="pres">
      <dgm:prSet presAssocID="{F530120F-646F-451D-A211-5E88B3897A30}" presName="Name0" presStyleCnt="0">
        <dgm:presLayoutVars>
          <dgm:dir/>
          <dgm:resizeHandles val="exact"/>
        </dgm:presLayoutVars>
      </dgm:prSet>
      <dgm:spPr/>
    </dgm:pt>
    <dgm:pt modelId="{06AD6873-F2C2-46E4-B9F2-86B3E3F18DC0}" type="pres">
      <dgm:prSet presAssocID="{F530120F-646F-451D-A211-5E88B3897A30}" presName="arrow" presStyleLbl="bgShp" presStyleIdx="0" presStyleCnt="1"/>
      <dgm:spPr>
        <a:solidFill>
          <a:schemeClr val="bg1">
            <a:lumMod val="85000"/>
          </a:schemeClr>
        </a:solidFill>
      </dgm:spPr>
    </dgm:pt>
    <dgm:pt modelId="{D917A743-6EE3-473B-9CFE-C7B4AB74E26D}" type="pres">
      <dgm:prSet presAssocID="{F530120F-646F-451D-A211-5E88B3897A30}" presName="points" presStyleCnt="0"/>
      <dgm:spPr/>
    </dgm:pt>
    <dgm:pt modelId="{502DCCC7-DEDC-418B-87EE-EEDDE5DD537E}" type="pres">
      <dgm:prSet presAssocID="{09664D8A-EC06-45AF-960E-38BEE3628783}" presName="compositeA" presStyleCnt="0"/>
      <dgm:spPr/>
    </dgm:pt>
    <dgm:pt modelId="{B1363A21-4E7B-4450-A3AD-743AFD7B9681}" type="pres">
      <dgm:prSet presAssocID="{09664D8A-EC06-45AF-960E-38BEE3628783}" presName="textA" presStyleLbl="revTx" presStyleIdx="0" presStyleCnt="6">
        <dgm:presLayoutVars>
          <dgm:bulletEnabled val="1"/>
        </dgm:presLayoutVars>
      </dgm:prSet>
      <dgm:spPr/>
      <dgm:t>
        <a:bodyPr/>
        <a:lstStyle/>
        <a:p>
          <a:endParaRPr lang="fr-FR"/>
        </a:p>
      </dgm:t>
    </dgm:pt>
    <dgm:pt modelId="{F79962C6-C521-46AF-8051-9D2E8B2505D2}" type="pres">
      <dgm:prSet presAssocID="{09664D8A-EC06-45AF-960E-38BEE3628783}" presName="circleA" presStyleLbl="node1" presStyleIdx="0" presStyleCnt="6"/>
      <dgm:spPr>
        <a:solidFill>
          <a:schemeClr val="tx2"/>
        </a:solidFill>
      </dgm:spPr>
    </dgm:pt>
    <dgm:pt modelId="{A766473A-2562-475F-B52E-7E1D6370A94A}" type="pres">
      <dgm:prSet presAssocID="{09664D8A-EC06-45AF-960E-38BEE3628783}" presName="spaceA" presStyleCnt="0"/>
      <dgm:spPr/>
    </dgm:pt>
    <dgm:pt modelId="{01C69FD5-E433-4536-AB38-13E6C09EF8EE}" type="pres">
      <dgm:prSet presAssocID="{122EB822-2F1F-4DEC-B21E-7242FCFD2ED6}" presName="space" presStyleCnt="0"/>
      <dgm:spPr/>
    </dgm:pt>
    <dgm:pt modelId="{A2B2F8D5-16C4-4E16-A382-F9951DB56510}" type="pres">
      <dgm:prSet presAssocID="{69BE3447-9248-4BF2-B979-F5B560493B9B}" presName="compositeB" presStyleCnt="0"/>
      <dgm:spPr/>
    </dgm:pt>
    <dgm:pt modelId="{35360CC3-A3B2-4112-B113-63403EECE088}" type="pres">
      <dgm:prSet presAssocID="{69BE3447-9248-4BF2-B979-F5B560493B9B}" presName="textB" presStyleLbl="revTx" presStyleIdx="1" presStyleCnt="6" custLinFactNeighborX="-50664">
        <dgm:presLayoutVars>
          <dgm:bulletEnabled val="1"/>
        </dgm:presLayoutVars>
      </dgm:prSet>
      <dgm:spPr/>
      <dgm:t>
        <a:bodyPr/>
        <a:lstStyle/>
        <a:p>
          <a:endParaRPr lang="fr-FR"/>
        </a:p>
      </dgm:t>
    </dgm:pt>
    <dgm:pt modelId="{03B1D061-0CB9-4CBF-BB92-4074EE58B973}" type="pres">
      <dgm:prSet presAssocID="{69BE3447-9248-4BF2-B979-F5B560493B9B}" presName="circleB" presStyleLbl="node1" presStyleIdx="1" presStyleCnt="6" custLinFactX="-22023" custLinFactNeighborX="-100000"/>
      <dgm:spPr>
        <a:solidFill>
          <a:schemeClr val="tx2"/>
        </a:solidFill>
      </dgm:spPr>
    </dgm:pt>
    <dgm:pt modelId="{1B55D96E-EE1F-42F4-9EA9-3B12D2A46E36}" type="pres">
      <dgm:prSet presAssocID="{69BE3447-9248-4BF2-B979-F5B560493B9B}" presName="spaceB" presStyleCnt="0"/>
      <dgm:spPr/>
    </dgm:pt>
    <dgm:pt modelId="{E5779B6B-F274-4178-A33A-9EB270F7307A}" type="pres">
      <dgm:prSet presAssocID="{4DC6C13C-CD41-4158-ACFF-94B4CD9C350D}" presName="space" presStyleCnt="0"/>
      <dgm:spPr/>
    </dgm:pt>
    <dgm:pt modelId="{546083F6-EC05-4456-9DB1-D8BD2070722D}" type="pres">
      <dgm:prSet presAssocID="{A18E1377-76B0-409E-A695-66DAE7900806}" presName="compositeA" presStyleCnt="0"/>
      <dgm:spPr/>
    </dgm:pt>
    <dgm:pt modelId="{E3B60CAE-C859-4AAD-83FB-99487089F2E5}" type="pres">
      <dgm:prSet presAssocID="{A18E1377-76B0-409E-A695-66DAE7900806}" presName="textA" presStyleLbl="revTx" presStyleIdx="2" presStyleCnt="6" custLinFactNeighborX="-92885">
        <dgm:presLayoutVars>
          <dgm:bulletEnabled val="1"/>
        </dgm:presLayoutVars>
      </dgm:prSet>
      <dgm:spPr/>
      <dgm:t>
        <a:bodyPr/>
        <a:lstStyle/>
        <a:p>
          <a:endParaRPr lang="fr-FR"/>
        </a:p>
      </dgm:t>
    </dgm:pt>
    <dgm:pt modelId="{25483CE4-9AAD-4E32-903A-8D3BE7EA5205}" type="pres">
      <dgm:prSet presAssocID="{A18E1377-76B0-409E-A695-66DAE7900806}" presName="circleA" presStyleLbl="node1" presStyleIdx="2" presStyleCnt="6" custLinFactX="-100000" custLinFactNeighborX="-132143"/>
      <dgm:spPr>
        <a:solidFill>
          <a:schemeClr val="tx2"/>
        </a:solidFill>
      </dgm:spPr>
    </dgm:pt>
    <dgm:pt modelId="{11419CE9-6D0E-4495-B367-96AA7D3AC319}" type="pres">
      <dgm:prSet presAssocID="{A18E1377-76B0-409E-A695-66DAE7900806}" presName="spaceA" presStyleCnt="0"/>
      <dgm:spPr/>
    </dgm:pt>
    <dgm:pt modelId="{5147385F-FE26-4B81-9E4D-9CE28138EA2C}" type="pres">
      <dgm:prSet presAssocID="{488F9EBA-58AB-4AF8-9E99-09D9E88A1ECA}" presName="space" presStyleCnt="0"/>
      <dgm:spPr/>
    </dgm:pt>
    <dgm:pt modelId="{918840E4-7C2C-43DF-9869-4EA98D3892E6}" type="pres">
      <dgm:prSet presAssocID="{91860C6A-3ABF-4938-B35F-1C0B980F74CE}" presName="compositeB" presStyleCnt="0"/>
      <dgm:spPr/>
    </dgm:pt>
    <dgm:pt modelId="{93979A26-CBE6-4EB2-8BA9-5898813C65CD}" type="pres">
      <dgm:prSet presAssocID="{91860C6A-3ABF-4938-B35F-1C0B980F74CE}" presName="textB" presStyleLbl="revTx" presStyleIdx="3" presStyleCnt="6" custLinFactX="-32692" custLinFactNeighborX="-100000">
        <dgm:presLayoutVars>
          <dgm:bulletEnabled val="1"/>
        </dgm:presLayoutVars>
      </dgm:prSet>
      <dgm:spPr/>
      <dgm:t>
        <a:bodyPr/>
        <a:lstStyle/>
        <a:p>
          <a:endParaRPr lang="fr-FR"/>
        </a:p>
      </dgm:t>
    </dgm:pt>
    <dgm:pt modelId="{ECE2E043-7580-4E5A-AAE5-003079D637A9}" type="pres">
      <dgm:prSet presAssocID="{91860C6A-3ABF-4938-B35F-1C0B980F74CE}" presName="circleB" presStyleLbl="node1" presStyleIdx="3" presStyleCnt="6" custLinFactX="-142262" custLinFactNeighborX="-200000" custLinFactNeighborY="2976"/>
      <dgm:spPr>
        <a:solidFill>
          <a:schemeClr val="tx2"/>
        </a:solidFill>
      </dgm:spPr>
    </dgm:pt>
    <dgm:pt modelId="{89A6540C-8B8A-4BD0-8B55-8D66D72B5184}" type="pres">
      <dgm:prSet presAssocID="{91860C6A-3ABF-4938-B35F-1C0B980F74CE}" presName="spaceB" presStyleCnt="0"/>
      <dgm:spPr/>
    </dgm:pt>
    <dgm:pt modelId="{7F204F86-C88C-442A-A631-78B9FDAC5C89}" type="pres">
      <dgm:prSet presAssocID="{EBC66FCD-3815-405A-B569-7D481F66177D}" presName="space" presStyleCnt="0"/>
      <dgm:spPr/>
    </dgm:pt>
    <dgm:pt modelId="{04E7894D-964C-41CF-B3E2-12DD24AB39FA}" type="pres">
      <dgm:prSet presAssocID="{1001E191-5981-479D-995A-B5B4CF9ADD51}" presName="compositeA" presStyleCnt="0"/>
      <dgm:spPr/>
    </dgm:pt>
    <dgm:pt modelId="{5294EAF3-92CB-491F-85F2-E379A5ED4F35}" type="pres">
      <dgm:prSet presAssocID="{1001E191-5981-479D-995A-B5B4CF9ADD51}" presName="textA" presStyleLbl="revTx" presStyleIdx="4" presStyleCnt="6" custLinFactX="-30280" custLinFactNeighborX="-100000">
        <dgm:presLayoutVars>
          <dgm:bulletEnabled val="1"/>
        </dgm:presLayoutVars>
      </dgm:prSet>
      <dgm:spPr/>
      <dgm:t>
        <a:bodyPr/>
        <a:lstStyle/>
        <a:p>
          <a:endParaRPr lang="fr-FR"/>
        </a:p>
      </dgm:t>
    </dgm:pt>
    <dgm:pt modelId="{30238BB3-CBD5-468E-B3B9-A84E9BF672C6}" type="pres">
      <dgm:prSet presAssocID="{1001E191-5981-479D-995A-B5B4CF9ADD51}" presName="circleA" presStyleLbl="node1" presStyleIdx="4" presStyleCnt="6" custLinFactX="-106548" custLinFactNeighborX="-200000" custLinFactNeighborY="2976"/>
      <dgm:spPr>
        <a:solidFill>
          <a:schemeClr val="tx2"/>
        </a:solidFill>
      </dgm:spPr>
    </dgm:pt>
    <dgm:pt modelId="{E88EC381-0A49-45A8-BCF4-7A9547ECCB04}" type="pres">
      <dgm:prSet presAssocID="{1001E191-5981-479D-995A-B5B4CF9ADD51}" presName="spaceA" presStyleCnt="0"/>
      <dgm:spPr/>
    </dgm:pt>
    <dgm:pt modelId="{D8ED9FC7-014C-4794-8D7A-CAA34A500B76}" type="pres">
      <dgm:prSet presAssocID="{B968EEB4-EBC6-4920-8A8D-E1DB0B56C08A}" presName="space" presStyleCnt="0"/>
      <dgm:spPr/>
    </dgm:pt>
    <dgm:pt modelId="{EA3B1D94-90AD-47CC-9415-1FD03217FE0F}" type="pres">
      <dgm:prSet presAssocID="{AC3A6F29-1C53-4125-B452-7FF1083C4EDE}" presName="compositeB" presStyleCnt="0"/>
      <dgm:spPr/>
    </dgm:pt>
    <dgm:pt modelId="{991476C3-4BA0-4BD4-878F-9249068A637D}" type="pres">
      <dgm:prSet presAssocID="{AC3A6F29-1C53-4125-B452-7FF1083C4EDE}" presName="textB" presStyleLbl="revTx" presStyleIdx="5" presStyleCnt="6">
        <dgm:presLayoutVars>
          <dgm:bulletEnabled val="1"/>
        </dgm:presLayoutVars>
      </dgm:prSet>
      <dgm:spPr/>
      <dgm:t>
        <a:bodyPr/>
        <a:lstStyle/>
        <a:p>
          <a:endParaRPr lang="fr-FR"/>
        </a:p>
      </dgm:t>
    </dgm:pt>
    <dgm:pt modelId="{8ADFC865-9E7A-49F5-AB99-0DCAA5393D44}" type="pres">
      <dgm:prSet presAssocID="{AC3A6F29-1C53-4125-B452-7FF1083C4EDE}" presName="circleB" presStyleLbl="node1" presStyleIdx="5" presStyleCnt="6"/>
      <dgm:spPr>
        <a:solidFill>
          <a:schemeClr val="tx2"/>
        </a:solidFill>
      </dgm:spPr>
    </dgm:pt>
    <dgm:pt modelId="{36341FB9-2A91-4E17-8DF1-D6F04D8429CA}" type="pres">
      <dgm:prSet presAssocID="{AC3A6F29-1C53-4125-B452-7FF1083C4EDE}" presName="spaceB" presStyleCnt="0"/>
      <dgm:spPr/>
    </dgm:pt>
  </dgm:ptLst>
  <dgm:cxnLst>
    <dgm:cxn modelId="{E5D13805-53C2-43B3-AD1C-77B35C844A08}" type="presOf" srcId="{F530120F-646F-451D-A211-5E88B3897A30}" destId="{2FD32522-8821-4E57-AD1C-3C4CCA86E006}" srcOrd="0" destOrd="0" presId="urn:microsoft.com/office/officeart/2005/8/layout/hProcess11"/>
    <dgm:cxn modelId="{AFA48EC5-C2F7-48E3-99C6-A03482215EF1}" type="presOf" srcId="{91860C6A-3ABF-4938-B35F-1C0B980F74CE}" destId="{93979A26-CBE6-4EB2-8BA9-5898813C65CD}" srcOrd="0" destOrd="0" presId="urn:microsoft.com/office/officeart/2005/8/layout/hProcess11"/>
    <dgm:cxn modelId="{77589475-F72C-4150-9447-9D50E0650850}" srcId="{F530120F-646F-451D-A211-5E88B3897A30}" destId="{09664D8A-EC06-45AF-960E-38BEE3628783}" srcOrd="0" destOrd="0" parTransId="{AB86989A-C68D-4C95-8EE7-4C908D587491}" sibTransId="{122EB822-2F1F-4DEC-B21E-7242FCFD2ED6}"/>
    <dgm:cxn modelId="{9508B2FE-CA99-4DA4-A77A-0D4DDEA29897}" srcId="{F530120F-646F-451D-A211-5E88B3897A30}" destId="{69BE3447-9248-4BF2-B979-F5B560493B9B}" srcOrd="1" destOrd="0" parTransId="{A0AAF2F2-5E0B-4D38-93EA-E1A120801387}" sibTransId="{4DC6C13C-CD41-4158-ACFF-94B4CD9C350D}"/>
    <dgm:cxn modelId="{A8A1A0DD-3835-4F31-9EF6-93865ED4F11E}" srcId="{F530120F-646F-451D-A211-5E88B3897A30}" destId="{A18E1377-76B0-409E-A695-66DAE7900806}" srcOrd="2" destOrd="0" parTransId="{494A88FF-4568-4053-B1A0-AAE9B17F6B99}" sibTransId="{488F9EBA-58AB-4AF8-9E99-09D9E88A1ECA}"/>
    <dgm:cxn modelId="{B7E531C0-7635-4B6D-9981-AB29EAD7C7A9}" srcId="{F530120F-646F-451D-A211-5E88B3897A30}" destId="{91860C6A-3ABF-4938-B35F-1C0B980F74CE}" srcOrd="3" destOrd="0" parTransId="{9D6AC28A-0014-456E-B72D-E19514E89727}" sibTransId="{EBC66FCD-3815-405A-B569-7D481F66177D}"/>
    <dgm:cxn modelId="{6E16F969-21B0-4459-AD4F-53B3A29766AE}" type="presOf" srcId="{AC3A6F29-1C53-4125-B452-7FF1083C4EDE}" destId="{991476C3-4BA0-4BD4-878F-9249068A637D}" srcOrd="0" destOrd="0" presId="urn:microsoft.com/office/officeart/2005/8/layout/hProcess11"/>
    <dgm:cxn modelId="{682DE414-CEAD-46F7-968C-B8850A0CE587}" type="presOf" srcId="{1001E191-5981-479D-995A-B5B4CF9ADD51}" destId="{5294EAF3-92CB-491F-85F2-E379A5ED4F35}" srcOrd="0" destOrd="0" presId="urn:microsoft.com/office/officeart/2005/8/layout/hProcess11"/>
    <dgm:cxn modelId="{4D470D21-B5D4-46E1-859E-68C0E30E0AF2}" srcId="{F530120F-646F-451D-A211-5E88B3897A30}" destId="{1001E191-5981-479D-995A-B5B4CF9ADD51}" srcOrd="4" destOrd="0" parTransId="{09725B36-97B6-4B72-AE73-4D308BB7E9D4}" sibTransId="{B968EEB4-EBC6-4920-8A8D-E1DB0B56C08A}"/>
    <dgm:cxn modelId="{2C6E0FEC-552C-4C2F-A786-0665C5338224}" type="presOf" srcId="{69BE3447-9248-4BF2-B979-F5B560493B9B}" destId="{35360CC3-A3B2-4112-B113-63403EECE088}" srcOrd="0" destOrd="0" presId="urn:microsoft.com/office/officeart/2005/8/layout/hProcess11"/>
    <dgm:cxn modelId="{BF5E2C5F-A997-46F8-809A-7BC7C8C15BF8}" type="presOf" srcId="{A18E1377-76B0-409E-A695-66DAE7900806}" destId="{E3B60CAE-C859-4AAD-83FB-99487089F2E5}" srcOrd="0" destOrd="0" presId="urn:microsoft.com/office/officeart/2005/8/layout/hProcess11"/>
    <dgm:cxn modelId="{EC0CAD4E-14D6-4DC4-8079-3B7F69428138}" srcId="{F530120F-646F-451D-A211-5E88B3897A30}" destId="{AC3A6F29-1C53-4125-B452-7FF1083C4EDE}" srcOrd="5" destOrd="0" parTransId="{5CBD7E9C-B407-481A-B944-C5A35AAF875C}" sibTransId="{151A366D-85FC-41A8-BE61-70B89A338AAF}"/>
    <dgm:cxn modelId="{D96626A8-87AC-4A20-8E65-EBA956A0CA60}" type="presOf" srcId="{09664D8A-EC06-45AF-960E-38BEE3628783}" destId="{B1363A21-4E7B-4450-A3AD-743AFD7B9681}" srcOrd="0" destOrd="0" presId="urn:microsoft.com/office/officeart/2005/8/layout/hProcess11"/>
    <dgm:cxn modelId="{48A11A87-B7BB-4A71-8AF3-5FBD385F1A00}" type="presParOf" srcId="{2FD32522-8821-4E57-AD1C-3C4CCA86E006}" destId="{06AD6873-F2C2-46E4-B9F2-86B3E3F18DC0}" srcOrd="0" destOrd="0" presId="urn:microsoft.com/office/officeart/2005/8/layout/hProcess11"/>
    <dgm:cxn modelId="{8574E968-E984-4430-BBEC-6B5620C0BA4A}" type="presParOf" srcId="{2FD32522-8821-4E57-AD1C-3C4CCA86E006}" destId="{D917A743-6EE3-473B-9CFE-C7B4AB74E26D}" srcOrd="1" destOrd="0" presId="urn:microsoft.com/office/officeart/2005/8/layout/hProcess11"/>
    <dgm:cxn modelId="{27CC527E-2F4F-456D-BF9B-C3E32DBF89A3}" type="presParOf" srcId="{D917A743-6EE3-473B-9CFE-C7B4AB74E26D}" destId="{502DCCC7-DEDC-418B-87EE-EEDDE5DD537E}" srcOrd="0" destOrd="0" presId="urn:microsoft.com/office/officeart/2005/8/layout/hProcess11"/>
    <dgm:cxn modelId="{4DB1DAB7-403C-4C5B-9B8E-E2E4F805CF9B}" type="presParOf" srcId="{502DCCC7-DEDC-418B-87EE-EEDDE5DD537E}" destId="{B1363A21-4E7B-4450-A3AD-743AFD7B9681}" srcOrd="0" destOrd="0" presId="urn:microsoft.com/office/officeart/2005/8/layout/hProcess11"/>
    <dgm:cxn modelId="{0747DDA4-3135-4637-8BF0-0DDBEC196E18}" type="presParOf" srcId="{502DCCC7-DEDC-418B-87EE-EEDDE5DD537E}" destId="{F79962C6-C521-46AF-8051-9D2E8B2505D2}" srcOrd="1" destOrd="0" presId="urn:microsoft.com/office/officeart/2005/8/layout/hProcess11"/>
    <dgm:cxn modelId="{D4D6631D-AEDB-4EDB-B9F0-37F9BF9375BE}" type="presParOf" srcId="{502DCCC7-DEDC-418B-87EE-EEDDE5DD537E}" destId="{A766473A-2562-475F-B52E-7E1D6370A94A}" srcOrd="2" destOrd="0" presId="urn:microsoft.com/office/officeart/2005/8/layout/hProcess11"/>
    <dgm:cxn modelId="{DE48C5E2-9139-402A-B681-D4FDB8333815}" type="presParOf" srcId="{D917A743-6EE3-473B-9CFE-C7B4AB74E26D}" destId="{01C69FD5-E433-4536-AB38-13E6C09EF8EE}" srcOrd="1" destOrd="0" presId="urn:microsoft.com/office/officeart/2005/8/layout/hProcess11"/>
    <dgm:cxn modelId="{EAE307F4-A740-4797-90DC-9B9FD05D3B87}" type="presParOf" srcId="{D917A743-6EE3-473B-9CFE-C7B4AB74E26D}" destId="{A2B2F8D5-16C4-4E16-A382-F9951DB56510}" srcOrd="2" destOrd="0" presId="urn:microsoft.com/office/officeart/2005/8/layout/hProcess11"/>
    <dgm:cxn modelId="{40BCB291-6522-46AB-88E7-03B76B8C4316}" type="presParOf" srcId="{A2B2F8D5-16C4-4E16-A382-F9951DB56510}" destId="{35360CC3-A3B2-4112-B113-63403EECE088}" srcOrd="0" destOrd="0" presId="urn:microsoft.com/office/officeart/2005/8/layout/hProcess11"/>
    <dgm:cxn modelId="{1DC60580-5DE3-4757-A7DB-AFDBC05C9DCC}" type="presParOf" srcId="{A2B2F8D5-16C4-4E16-A382-F9951DB56510}" destId="{03B1D061-0CB9-4CBF-BB92-4074EE58B973}" srcOrd="1" destOrd="0" presId="urn:microsoft.com/office/officeart/2005/8/layout/hProcess11"/>
    <dgm:cxn modelId="{85D3FE67-A3BB-4042-97B4-CC03A2D904C4}" type="presParOf" srcId="{A2B2F8D5-16C4-4E16-A382-F9951DB56510}" destId="{1B55D96E-EE1F-42F4-9EA9-3B12D2A46E36}" srcOrd="2" destOrd="0" presId="urn:microsoft.com/office/officeart/2005/8/layout/hProcess11"/>
    <dgm:cxn modelId="{99D11F1E-3EA2-4F40-AAB7-AB4598E54B6E}" type="presParOf" srcId="{D917A743-6EE3-473B-9CFE-C7B4AB74E26D}" destId="{E5779B6B-F274-4178-A33A-9EB270F7307A}" srcOrd="3" destOrd="0" presId="urn:microsoft.com/office/officeart/2005/8/layout/hProcess11"/>
    <dgm:cxn modelId="{DC760292-5F25-496D-ADAE-ADD9B206C291}" type="presParOf" srcId="{D917A743-6EE3-473B-9CFE-C7B4AB74E26D}" destId="{546083F6-EC05-4456-9DB1-D8BD2070722D}" srcOrd="4" destOrd="0" presId="urn:microsoft.com/office/officeart/2005/8/layout/hProcess11"/>
    <dgm:cxn modelId="{0F1DA53B-66DB-4DB4-A5C5-A525F7466F62}" type="presParOf" srcId="{546083F6-EC05-4456-9DB1-D8BD2070722D}" destId="{E3B60CAE-C859-4AAD-83FB-99487089F2E5}" srcOrd="0" destOrd="0" presId="urn:microsoft.com/office/officeart/2005/8/layout/hProcess11"/>
    <dgm:cxn modelId="{6D543BEC-04A1-4A22-889F-17A98F684880}" type="presParOf" srcId="{546083F6-EC05-4456-9DB1-D8BD2070722D}" destId="{25483CE4-9AAD-4E32-903A-8D3BE7EA5205}" srcOrd="1" destOrd="0" presId="urn:microsoft.com/office/officeart/2005/8/layout/hProcess11"/>
    <dgm:cxn modelId="{71D807EE-417C-48BC-AB4C-4C67A8BE2B50}" type="presParOf" srcId="{546083F6-EC05-4456-9DB1-D8BD2070722D}" destId="{11419CE9-6D0E-4495-B367-96AA7D3AC319}" srcOrd="2" destOrd="0" presId="urn:microsoft.com/office/officeart/2005/8/layout/hProcess11"/>
    <dgm:cxn modelId="{C0FFF9F9-41C3-4E85-9E88-985C8EC2B8D2}" type="presParOf" srcId="{D917A743-6EE3-473B-9CFE-C7B4AB74E26D}" destId="{5147385F-FE26-4B81-9E4D-9CE28138EA2C}" srcOrd="5" destOrd="0" presId="urn:microsoft.com/office/officeart/2005/8/layout/hProcess11"/>
    <dgm:cxn modelId="{9C243E5A-3DA8-4846-BE7F-ED49DA957FE9}" type="presParOf" srcId="{D917A743-6EE3-473B-9CFE-C7B4AB74E26D}" destId="{918840E4-7C2C-43DF-9869-4EA98D3892E6}" srcOrd="6" destOrd="0" presId="urn:microsoft.com/office/officeart/2005/8/layout/hProcess11"/>
    <dgm:cxn modelId="{7FC5E165-627B-4223-9989-D61DE8216DE6}" type="presParOf" srcId="{918840E4-7C2C-43DF-9869-4EA98D3892E6}" destId="{93979A26-CBE6-4EB2-8BA9-5898813C65CD}" srcOrd="0" destOrd="0" presId="urn:microsoft.com/office/officeart/2005/8/layout/hProcess11"/>
    <dgm:cxn modelId="{3592A369-3F4B-4F76-85F9-0046C675F394}" type="presParOf" srcId="{918840E4-7C2C-43DF-9869-4EA98D3892E6}" destId="{ECE2E043-7580-4E5A-AAE5-003079D637A9}" srcOrd="1" destOrd="0" presId="urn:microsoft.com/office/officeart/2005/8/layout/hProcess11"/>
    <dgm:cxn modelId="{D2B1B402-3717-4EB5-A0B6-B5C6F39F5A46}" type="presParOf" srcId="{918840E4-7C2C-43DF-9869-4EA98D3892E6}" destId="{89A6540C-8B8A-4BD0-8B55-8D66D72B5184}" srcOrd="2" destOrd="0" presId="urn:microsoft.com/office/officeart/2005/8/layout/hProcess11"/>
    <dgm:cxn modelId="{938A393E-942A-4A6D-B528-BA1E9A04E886}" type="presParOf" srcId="{D917A743-6EE3-473B-9CFE-C7B4AB74E26D}" destId="{7F204F86-C88C-442A-A631-78B9FDAC5C89}" srcOrd="7" destOrd="0" presId="urn:microsoft.com/office/officeart/2005/8/layout/hProcess11"/>
    <dgm:cxn modelId="{E4E2B07D-D365-4C0F-867A-F02D2C1A271A}" type="presParOf" srcId="{D917A743-6EE3-473B-9CFE-C7B4AB74E26D}" destId="{04E7894D-964C-41CF-B3E2-12DD24AB39FA}" srcOrd="8" destOrd="0" presId="urn:microsoft.com/office/officeart/2005/8/layout/hProcess11"/>
    <dgm:cxn modelId="{1D7B5DCA-628B-4003-8530-2067D259B50B}" type="presParOf" srcId="{04E7894D-964C-41CF-B3E2-12DD24AB39FA}" destId="{5294EAF3-92CB-491F-85F2-E379A5ED4F35}" srcOrd="0" destOrd="0" presId="urn:microsoft.com/office/officeart/2005/8/layout/hProcess11"/>
    <dgm:cxn modelId="{500D77DC-02D9-45F8-9AAD-69EDF223AA9D}" type="presParOf" srcId="{04E7894D-964C-41CF-B3E2-12DD24AB39FA}" destId="{30238BB3-CBD5-468E-B3B9-A84E9BF672C6}" srcOrd="1" destOrd="0" presId="urn:microsoft.com/office/officeart/2005/8/layout/hProcess11"/>
    <dgm:cxn modelId="{0640CC7C-9EAE-434B-9050-E30D03174F9A}" type="presParOf" srcId="{04E7894D-964C-41CF-B3E2-12DD24AB39FA}" destId="{E88EC381-0A49-45A8-BCF4-7A9547ECCB04}" srcOrd="2" destOrd="0" presId="urn:microsoft.com/office/officeart/2005/8/layout/hProcess11"/>
    <dgm:cxn modelId="{97804124-30CA-4386-8250-362C8919D60E}" type="presParOf" srcId="{D917A743-6EE3-473B-9CFE-C7B4AB74E26D}" destId="{D8ED9FC7-014C-4794-8D7A-CAA34A500B76}" srcOrd="9" destOrd="0" presId="urn:microsoft.com/office/officeart/2005/8/layout/hProcess11"/>
    <dgm:cxn modelId="{0CBD20D9-7DF0-44EA-A5C7-A474E789BB66}" type="presParOf" srcId="{D917A743-6EE3-473B-9CFE-C7B4AB74E26D}" destId="{EA3B1D94-90AD-47CC-9415-1FD03217FE0F}" srcOrd="10" destOrd="0" presId="urn:microsoft.com/office/officeart/2005/8/layout/hProcess11"/>
    <dgm:cxn modelId="{6CCBABF4-0448-4C52-8716-1FDDFC630451}" type="presParOf" srcId="{EA3B1D94-90AD-47CC-9415-1FD03217FE0F}" destId="{991476C3-4BA0-4BD4-878F-9249068A637D}" srcOrd="0" destOrd="0" presId="urn:microsoft.com/office/officeart/2005/8/layout/hProcess11"/>
    <dgm:cxn modelId="{324A9EE9-4D23-48E8-AAAB-FC83FC518EB8}" type="presParOf" srcId="{EA3B1D94-90AD-47CC-9415-1FD03217FE0F}" destId="{8ADFC865-9E7A-49F5-AB99-0DCAA5393D44}" srcOrd="1" destOrd="0" presId="urn:microsoft.com/office/officeart/2005/8/layout/hProcess11"/>
    <dgm:cxn modelId="{62BC8A9C-9D0A-4728-8A10-4AD14155AAE4}" type="presParOf" srcId="{EA3B1D94-90AD-47CC-9415-1FD03217FE0F}" destId="{36341FB9-2A91-4E17-8DF1-D6F04D8429CA}" srcOrd="2" destOrd="0" presId="urn:microsoft.com/office/officeart/2005/8/layout/hProcess11"/>
  </dgm:cxnLst>
  <dgm:bg/>
  <dgm:whole/>
  <dgm:extLst>
    <a:ext uri="http://schemas.microsoft.com/office/drawing/2008/diagram">
      <dsp:dataModelExt xmlns:dsp="http://schemas.microsoft.com/office/drawing/2008/diagram" relId="rId46"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33AFA453-A59E-42F8-8646-7F36A7D6ED99}">
      <dsp:nvSpPr>
        <dsp:cNvPr id="0" name=""/>
        <dsp:cNvSpPr/>
      </dsp:nvSpPr>
      <dsp:spPr>
        <a:xfrm>
          <a:off x="1143000" y="0"/>
          <a:ext cx="3200400" cy="3200400"/>
        </a:xfrm>
        <a:prstGeom prst="ellipse">
          <a:avLst/>
        </a:prstGeom>
        <a:solidFill>
          <a:schemeClr val="accent3">
            <a:shade val="50000"/>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56896" tIns="56896" rIns="56896" bIns="56896" numCol="1" spcCol="1270" anchor="ctr" anchorCtr="0">
          <a:noAutofit/>
        </a:bodyPr>
        <a:lstStyle/>
        <a:p>
          <a:pPr lvl="0" algn="ctr" defTabSz="355600">
            <a:lnSpc>
              <a:spcPct val="90000"/>
            </a:lnSpc>
            <a:spcBef>
              <a:spcPct val="0"/>
            </a:spcBef>
            <a:spcAft>
              <a:spcPct val="35000"/>
            </a:spcAft>
          </a:pPr>
          <a:r>
            <a:rPr lang="fr-FR" sz="800" kern="1200"/>
            <a:t>Vendeur niveau 3</a:t>
          </a:r>
        </a:p>
        <a:p>
          <a:pPr lvl="0" algn="ctr" defTabSz="355600">
            <a:lnSpc>
              <a:spcPct val="90000"/>
            </a:lnSpc>
            <a:spcBef>
              <a:spcPct val="0"/>
            </a:spcBef>
            <a:spcAft>
              <a:spcPct val="35000"/>
            </a:spcAft>
          </a:pPr>
          <a:r>
            <a:rPr lang="fr-FR" sz="800" kern="1200"/>
            <a:t>2 %</a:t>
          </a:r>
        </a:p>
      </dsp:txBody>
      <dsp:txXfrm>
        <a:off x="2295784" y="160019"/>
        <a:ext cx="894831" cy="480060"/>
      </dsp:txXfrm>
    </dsp:sp>
    <dsp:sp modelId="{1F265E0D-7D84-4F07-9B35-4366DEBA6B79}">
      <dsp:nvSpPr>
        <dsp:cNvPr id="0" name=""/>
        <dsp:cNvSpPr/>
      </dsp:nvSpPr>
      <dsp:spPr>
        <a:xfrm>
          <a:off x="1463040" y="640080"/>
          <a:ext cx="2560320" cy="2560320"/>
        </a:xfrm>
        <a:prstGeom prst="ellipse">
          <a:avLst/>
        </a:prstGeom>
        <a:solidFill>
          <a:schemeClr val="accent3">
            <a:shade val="50000"/>
            <a:hueOff val="0"/>
            <a:satOff val="0"/>
            <a:lumOff val="17981"/>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56896" tIns="56896" rIns="56896" bIns="56896" numCol="1" spcCol="1270" anchor="ctr" anchorCtr="0">
          <a:noAutofit/>
        </a:bodyPr>
        <a:lstStyle/>
        <a:p>
          <a:pPr lvl="0" algn="ctr" defTabSz="355600">
            <a:lnSpc>
              <a:spcPct val="90000"/>
            </a:lnSpc>
            <a:spcBef>
              <a:spcPct val="0"/>
            </a:spcBef>
            <a:spcAft>
              <a:spcPct val="35000"/>
            </a:spcAft>
          </a:pPr>
          <a:r>
            <a:rPr lang="fr-FR" sz="800" kern="1200"/>
            <a:t>Vendeur niveau 2</a:t>
          </a:r>
        </a:p>
        <a:p>
          <a:pPr lvl="0" algn="ctr" defTabSz="355600">
            <a:lnSpc>
              <a:spcPct val="90000"/>
            </a:lnSpc>
            <a:spcBef>
              <a:spcPct val="0"/>
            </a:spcBef>
            <a:spcAft>
              <a:spcPct val="35000"/>
            </a:spcAft>
          </a:pPr>
          <a:r>
            <a:rPr lang="fr-FR" sz="800" kern="1200"/>
            <a:t>4 %</a:t>
          </a:r>
        </a:p>
      </dsp:txBody>
      <dsp:txXfrm>
        <a:off x="2295784" y="793699"/>
        <a:ext cx="894831" cy="460857"/>
      </dsp:txXfrm>
    </dsp:sp>
    <dsp:sp modelId="{57ED5FD5-7A9E-4750-B4A0-7380463DFC8F}">
      <dsp:nvSpPr>
        <dsp:cNvPr id="0" name=""/>
        <dsp:cNvSpPr/>
      </dsp:nvSpPr>
      <dsp:spPr>
        <a:xfrm>
          <a:off x="1783080" y="1280159"/>
          <a:ext cx="1920240" cy="1920240"/>
        </a:xfrm>
        <a:prstGeom prst="ellipse">
          <a:avLst/>
        </a:prstGeom>
        <a:solidFill>
          <a:schemeClr val="accent3">
            <a:shade val="50000"/>
            <a:hueOff val="0"/>
            <a:satOff val="0"/>
            <a:lumOff val="35962"/>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56896" tIns="56896" rIns="56896" bIns="56896" numCol="1" spcCol="1270" anchor="ctr" anchorCtr="0">
          <a:noAutofit/>
        </a:bodyPr>
        <a:lstStyle/>
        <a:p>
          <a:pPr lvl="0" algn="ctr" defTabSz="355600">
            <a:lnSpc>
              <a:spcPct val="90000"/>
            </a:lnSpc>
            <a:spcBef>
              <a:spcPct val="0"/>
            </a:spcBef>
            <a:spcAft>
              <a:spcPct val="35000"/>
            </a:spcAft>
          </a:pPr>
          <a:r>
            <a:rPr lang="fr-FR" sz="800" kern="1200"/>
            <a:t>Vendeur  niveau 1</a:t>
          </a:r>
        </a:p>
        <a:p>
          <a:pPr lvl="0" algn="ctr" defTabSz="355600">
            <a:lnSpc>
              <a:spcPct val="90000"/>
            </a:lnSpc>
            <a:spcBef>
              <a:spcPct val="0"/>
            </a:spcBef>
            <a:spcAft>
              <a:spcPct val="35000"/>
            </a:spcAft>
          </a:pPr>
          <a:r>
            <a:rPr lang="fr-FR" sz="800" kern="1200"/>
            <a:t>6 %</a:t>
          </a:r>
        </a:p>
      </dsp:txBody>
      <dsp:txXfrm>
        <a:off x="2295784" y="1424178"/>
        <a:ext cx="894831" cy="432054"/>
      </dsp:txXfrm>
    </dsp:sp>
    <dsp:sp modelId="{B1DB1883-DC0D-458E-BE13-6B933A40A7C3}">
      <dsp:nvSpPr>
        <dsp:cNvPr id="0" name=""/>
        <dsp:cNvSpPr/>
      </dsp:nvSpPr>
      <dsp:spPr>
        <a:xfrm>
          <a:off x="2103120" y="1920240"/>
          <a:ext cx="1280160" cy="1280160"/>
        </a:xfrm>
        <a:prstGeom prst="ellipse">
          <a:avLst/>
        </a:prstGeom>
        <a:solidFill>
          <a:schemeClr val="accent3">
            <a:shade val="50000"/>
            <a:hueOff val="0"/>
            <a:satOff val="0"/>
            <a:lumOff val="17981"/>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56896" tIns="56896" rIns="56896" bIns="56896" numCol="1" spcCol="1270" anchor="ctr" anchorCtr="0">
          <a:noAutofit/>
        </a:bodyPr>
        <a:lstStyle/>
        <a:p>
          <a:pPr lvl="0" algn="ctr" defTabSz="355600">
            <a:lnSpc>
              <a:spcPct val="90000"/>
            </a:lnSpc>
            <a:spcBef>
              <a:spcPct val="0"/>
            </a:spcBef>
            <a:spcAft>
              <a:spcPct val="35000"/>
            </a:spcAft>
          </a:pPr>
          <a:r>
            <a:rPr lang="fr-FR" sz="800" kern="1200"/>
            <a:t>Commissions sur vos ventes</a:t>
          </a:r>
        </a:p>
      </dsp:txBody>
      <dsp:txXfrm>
        <a:off x="2290595" y="2240280"/>
        <a:ext cx="905209" cy="640080"/>
      </dsp:txXfrm>
    </dsp:sp>
  </dsp:spTree>
</dsp:drawing>
</file>

<file path=word/diagrams/drawing2.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06AD6873-F2C2-46E4-B9F2-86B3E3F18DC0}">
      <dsp:nvSpPr>
        <dsp:cNvPr id="0" name=""/>
        <dsp:cNvSpPr/>
      </dsp:nvSpPr>
      <dsp:spPr>
        <a:xfrm>
          <a:off x="0" y="678179"/>
          <a:ext cx="5486400" cy="904240"/>
        </a:xfrm>
        <a:prstGeom prst="notchedRightArrow">
          <a:avLst/>
        </a:prstGeom>
        <a:solidFill>
          <a:schemeClr val="bg1">
            <a:lumMod val="85000"/>
          </a:schemeClr>
        </a:solidFill>
        <a:ln>
          <a:noFill/>
        </a:ln>
        <a:effectLst/>
      </dsp:spPr>
      <dsp:style>
        <a:lnRef idx="0">
          <a:scrgbClr r="0" g="0" b="0"/>
        </a:lnRef>
        <a:fillRef idx="1">
          <a:scrgbClr r="0" g="0" b="0"/>
        </a:fillRef>
        <a:effectRef idx="0">
          <a:scrgbClr r="0" g="0" b="0"/>
        </a:effectRef>
        <a:fontRef idx="minor"/>
      </dsp:style>
    </dsp:sp>
    <dsp:sp modelId="{B1363A21-4E7B-4450-A3AD-743AFD7B9681}">
      <dsp:nvSpPr>
        <dsp:cNvPr id="0" name=""/>
        <dsp:cNvSpPr/>
      </dsp:nvSpPr>
      <dsp:spPr>
        <a:xfrm>
          <a:off x="1356" y="0"/>
          <a:ext cx="789607" cy="904240"/>
        </a:xfrm>
        <a:prstGeom prst="rect">
          <a:avLst/>
        </a:prstGeom>
        <a:noFill/>
        <a:ln>
          <a:noFill/>
        </a:ln>
        <a:effectLst/>
      </dsp:spPr>
      <dsp:style>
        <a:lnRef idx="0">
          <a:scrgbClr r="0" g="0" b="0"/>
        </a:lnRef>
        <a:fillRef idx="0">
          <a:scrgbClr r="0" g="0" b="0"/>
        </a:fillRef>
        <a:effectRef idx="0">
          <a:scrgbClr r="0" g="0" b="0"/>
        </a:effectRef>
        <a:fontRef idx="minor"/>
      </dsp:style>
      <dsp:txBody>
        <a:bodyPr spcFirstLastPara="0" vert="horz" wrap="square" lIns="56896" tIns="56896" rIns="56896" bIns="56896" numCol="1" spcCol="1270" anchor="b" anchorCtr="0">
          <a:noAutofit/>
        </a:bodyPr>
        <a:lstStyle/>
        <a:p>
          <a:pPr lvl="0" algn="ctr" defTabSz="355600">
            <a:lnSpc>
              <a:spcPct val="90000"/>
            </a:lnSpc>
            <a:spcBef>
              <a:spcPct val="0"/>
            </a:spcBef>
            <a:spcAft>
              <a:spcPct val="35000"/>
            </a:spcAft>
          </a:pPr>
          <a:r>
            <a:rPr lang="fr-FR" sz="800" b="1" kern="1200"/>
            <a:t>Mois 1 : </a:t>
          </a:r>
          <a:r>
            <a:rPr lang="fr-FR" sz="800" kern="1200"/>
            <a:t>Formation nouveau vendeur Étapes 1 à 4</a:t>
          </a:r>
        </a:p>
      </dsp:txBody>
      <dsp:txXfrm>
        <a:off x="1356" y="0"/>
        <a:ext cx="789607" cy="904240"/>
      </dsp:txXfrm>
    </dsp:sp>
    <dsp:sp modelId="{F79962C6-C521-46AF-8051-9D2E8B2505D2}">
      <dsp:nvSpPr>
        <dsp:cNvPr id="0" name=""/>
        <dsp:cNvSpPr/>
      </dsp:nvSpPr>
      <dsp:spPr>
        <a:xfrm>
          <a:off x="283130" y="1017270"/>
          <a:ext cx="226060" cy="226060"/>
        </a:xfrm>
        <a:prstGeom prst="ellipse">
          <a:avLst/>
        </a:prstGeom>
        <a:solidFill>
          <a:schemeClr val="tx2"/>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sp>
    <dsp:sp modelId="{35360CC3-A3B2-4112-B113-63403EECE088}">
      <dsp:nvSpPr>
        <dsp:cNvPr id="0" name=""/>
        <dsp:cNvSpPr/>
      </dsp:nvSpPr>
      <dsp:spPr>
        <a:xfrm>
          <a:off x="430397" y="1356359"/>
          <a:ext cx="789607" cy="904240"/>
        </a:xfrm>
        <a:prstGeom prst="rect">
          <a:avLst/>
        </a:prstGeom>
        <a:noFill/>
        <a:ln>
          <a:noFill/>
        </a:ln>
        <a:effectLst/>
      </dsp:spPr>
      <dsp:style>
        <a:lnRef idx="0">
          <a:scrgbClr r="0" g="0" b="0"/>
        </a:lnRef>
        <a:fillRef idx="0">
          <a:scrgbClr r="0" g="0" b="0"/>
        </a:fillRef>
        <a:effectRef idx="0">
          <a:scrgbClr r="0" g="0" b="0"/>
        </a:effectRef>
        <a:fontRef idx="minor"/>
      </dsp:style>
      <dsp:txBody>
        <a:bodyPr spcFirstLastPara="0" vert="horz" wrap="square" lIns="56896" tIns="56896" rIns="56896" bIns="56896" numCol="1" spcCol="1270" anchor="t" anchorCtr="0">
          <a:noAutofit/>
        </a:bodyPr>
        <a:lstStyle/>
        <a:p>
          <a:pPr lvl="0" algn="ctr" defTabSz="355600">
            <a:lnSpc>
              <a:spcPct val="90000"/>
            </a:lnSpc>
            <a:spcBef>
              <a:spcPct val="0"/>
            </a:spcBef>
            <a:spcAft>
              <a:spcPct val="35000"/>
            </a:spcAft>
          </a:pPr>
          <a:r>
            <a:rPr lang="fr-FR" sz="800" b="1" kern="1200"/>
            <a:t>Mois 2 : </a:t>
          </a:r>
          <a:r>
            <a:rPr lang="fr-FR" sz="800" kern="1200"/>
            <a:t>La maîtrise des nos outils commerciaux</a:t>
          </a:r>
        </a:p>
      </dsp:txBody>
      <dsp:txXfrm>
        <a:off x="430397" y="1356359"/>
        <a:ext cx="789607" cy="904240"/>
      </dsp:txXfrm>
    </dsp:sp>
    <dsp:sp modelId="{03B1D061-0CB9-4CBF-BB92-4074EE58B973}">
      <dsp:nvSpPr>
        <dsp:cNvPr id="0" name=""/>
        <dsp:cNvSpPr/>
      </dsp:nvSpPr>
      <dsp:spPr>
        <a:xfrm>
          <a:off x="836372" y="1017270"/>
          <a:ext cx="226060" cy="226060"/>
        </a:xfrm>
        <a:prstGeom prst="ellipse">
          <a:avLst/>
        </a:prstGeom>
        <a:solidFill>
          <a:schemeClr val="tx2"/>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sp>
    <dsp:sp modelId="{E3B60CAE-C859-4AAD-83FB-99487089F2E5}">
      <dsp:nvSpPr>
        <dsp:cNvPr id="0" name=""/>
        <dsp:cNvSpPr/>
      </dsp:nvSpPr>
      <dsp:spPr>
        <a:xfrm>
          <a:off x="926105" y="0"/>
          <a:ext cx="789607" cy="904240"/>
        </a:xfrm>
        <a:prstGeom prst="rect">
          <a:avLst/>
        </a:prstGeom>
        <a:noFill/>
        <a:ln>
          <a:noFill/>
        </a:ln>
        <a:effectLst/>
      </dsp:spPr>
      <dsp:style>
        <a:lnRef idx="0">
          <a:scrgbClr r="0" g="0" b="0"/>
        </a:lnRef>
        <a:fillRef idx="0">
          <a:scrgbClr r="0" g="0" b="0"/>
        </a:fillRef>
        <a:effectRef idx="0">
          <a:scrgbClr r="0" g="0" b="0"/>
        </a:effectRef>
        <a:fontRef idx="minor"/>
      </dsp:style>
      <dsp:txBody>
        <a:bodyPr spcFirstLastPara="0" vert="horz" wrap="square" lIns="56896" tIns="56896" rIns="56896" bIns="56896" numCol="1" spcCol="1270" anchor="b" anchorCtr="0">
          <a:noAutofit/>
        </a:bodyPr>
        <a:lstStyle/>
        <a:p>
          <a:pPr lvl="0" algn="ctr" defTabSz="355600">
            <a:lnSpc>
              <a:spcPct val="90000"/>
            </a:lnSpc>
            <a:spcBef>
              <a:spcPct val="0"/>
            </a:spcBef>
            <a:spcAft>
              <a:spcPct val="35000"/>
            </a:spcAft>
          </a:pPr>
          <a:r>
            <a:rPr lang="fr-FR" sz="800" b="1" kern="1200"/>
            <a:t>Mois 3 : </a:t>
          </a:r>
          <a:r>
            <a:rPr lang="fr-FR" sz="800" kern="1200"/>
            <a:t>Les techniques fondamentales de la vente en réunion</a:t>
          </a:r>
        </a:p>
      </dsp:txBody>
      <dsp:txXfrm>
        <a:off x="926105" y="0"/>
        <a:ext cx="789607" cy="904240"/>
      </dsp:txXfrm>
    </dsp:sp>
    <dsp:sp modelId="{25483CE4-9AAD-4E32-903A-8D3BE7EA5205}">
      <dsp:nvSpPr>
        <dsp:cNvPr id="0" name=""/>
        <dsp:cNvSpPr/>
      </dsp:nvSpPr>
      <dsp:spPr>
        <a:xfrm>
          <a:off x="1416523" y="1017270"/>
          <a:ext cx="226060" cy="226060"/>
        </a:xfrm>
        <a:prstGeom prst="ellipse">
          <a:avLst/>
        </a:prstGeom>
        <a:solidFill>
          <a:schemeClr val="tx2"/>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sp>
    <dsp:sp modelId="{93979A26-CBE6-4EB2-8BA9-5898813C65CD}">
      <dsp:nvSpPr>
        <dsp:cNvPr id="0" name=""/>
        <dsp:cNvSpPr/>
      </dsp:nvSpPr>
      <dsp:spPr>
        <a:xfrm>
          <a:off x="1440874" y="1356359"/>
          <a:ext cx="789607" cy="904240"/>
        </a:xfrm>
        <a:prstGeom prst="rect">
          <a:avLst/>
        </a:prstGeom>
        <a:noFill/>
        <a:ln>
          <a:noFill/>
        </a:ln>
        <a:effectLst/>
      </dsp:spPr>
      <dsp:style>
        <a:lnRef idx="0">
          <a:scrgbClr r="0" g="0" b="0"/>
        </a:lnRef>
        <a:fillRef idx="0">
          <a:scrgbClr r="0" g="0" b="0"/>
        </a:fillRef>
        <a:effectRef idx="0">
          <a:scrgbClr r="0" g="0" b="0"/>
        </a:effectRef>
        <a:fontRef idx="minor"/>
      </dsp:style>
      <dsp:txBody>
        <a:bodyPr spcFirstLastPara="0" vert="horz" wrap="square" lIns="56896" tIns="56896" rIns="56896" bIns="56896" numCol="1" spcCol="1270" anchor="t" anchorCtr="0">
          <a:noAutofit/>
        </a:bodyPr>
        <a:lstStyle/>
        <a:p>
          <a:pPr lvl="0" algn="ctr" defTabSz="355600">
            <a:lnSpc>
              <a:spcPct val="90000"/>
            </a:lnSpc>
            <a:spcBef>
              <a:spcPct val="0"/>
            </a:spcBef>
            <a:spcAft>
              <a:spcPct val="35000"/>
            </a:spcAft>
          </a:pPr>
          <a:r>
            <a:rPr lang="fr-FR" sz="800" b="1" kern="1200"/>
            <a:t>Mois 4 : </a:t>
          </a:r>
          <a:r>
            <a:rPr lang="fr-FR" sz="800" kern="1200"/>
            <a:t>Les techniques fondamentales de la vente en réunion</a:t>
          </a:r>
        </a:p>
      </dsp:txBody>
      <dsp:txXfrm>
        <a:off x="1440874" y="1356359"/>
        <a:ext cx="789607" cy="904240"/>
      </dsp:txXfrm>
    </dsp:sp>
    <dsp:sp modelId="{ECE2E043-7580-4E5A-AAE5-003079D637A9}">
      <dsp:nvSpPr>
        <dsp:cNvPr id="0" name=""/>
        <dsp:cNvSpPr/>
      </dsp:nvSpPr>
      <dsp:spPr>
        <a:xfrm>
          <a:off x="1996676" y="1023997"/>
          <a:ext cx="226060" cy="226060"/>
        </a:xfrm>
        <a:prstGeom prst="ellipse">
          <a:avLst/>
        </a:prstGeom>
        <a:solidFill>
          <a:schemeClr val="tx2"/>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sp>
    <dsp:sp modelId="{5294EAF3-92CB-491F-85F2-E379A5ED4F35}">
      <dsp:nvSpPr>
        <dsp:cNvPr id="0" name=""/>
        <dsp:cNvSpPr/>
      </dsp:nvSpPr>
      <dsp:spPr>
        <a:xfrm>
          <a:off x="2289007" y="0"/>
          <a:ext cx="789607" cy="904240"/>
        </a:xfrm>
        <a:prstGeom prst="rect">
          <a:avLst/>
        </a:prstGeom>
        <a:noFill/>
        <a:ln>
          <a:noFill/>
        </a:ln>
        <a:effectLst/>
      </dsp:spPr>
      <dsp:style>
        <a:lnRef idx="0">
          <a:scrgbClr r="0" g="0" b="0"/>
        </a:lnRef>
        <a:fillRef idx="0">
          <a:scrgbClr r="0" g="0" b="0"/>
        </a:fillRef>
        <a:effectRef idx="0">
          <a:scrgbClr r="0" g="0" b="0"/>
        </a:effectRef>
        <a:fontRef idx="minor"/>
      </dsp:style>
      <dsp:txBody>
        <a:bodyPr spcFirstLastPara="0" vert="horz" wrap="square" lIns="56896" tIns="56896" rIns="56896" bIns="56896" numCol="1" spcCol="1270" anchor="b" anchorCtr="0">
          <a:noAutofit/>
        </a:bodyPr>
        <a:lstStyle/>
        <a:p>
          <a:pPr lvl="0" algn="ctr" defTabSz="355600">
            <a:lnSpc>
              <a:spcPct val="90000"/>
            </a:lnSpc>
            <a:spcBef>
              <a:spcPct val="0"/>
            </a:spcBef>
            <a:spcAft>
              <a:spcPct val="35000"/>
            </a:spcAft>
          </a:pPr>
          <a:r>
            <a:rPr lang="fr-FR" sz="800" b="1" kern="1200"/>
            <a:t>Mois 6 : </a:t>
          </a:r>
          <a:r>
            <a:rPr lang="fr-FR" sz="800" kern="1200"/>
            <a:t>La mise en place des "Ateliers du Fait Maison"</a:t>
          </a:r>
        </a:p>
      </dsp:txBody>
      <dsp:txXfrm>
        <a:off x="2289007" y="0"/>
        <a:ext cx="789607" cy="904240"/>
      </dsp:txXfrm>
    </dsp:sp>
    <dsp:sp modelId="{30238BB3-CBD5-468E-B3B9-A84E9BF672C6}">
      <dsp:nvSpPr>
        <dsp:cNvPr id="0" name=""/>
        <dsp:cNvSpPr/>
      </dsp:nvSpPr>
      <dsp:spPr>
        <a:xfrm>
          <a:off x="2906499" y="1023997"/>
          <a:ext cx="226060" cy="226060"/>
        </a:xfrm>
        <a:prstGeom prst="ellipse">
          <a:avLst/>
        </a:prstGeom>
        <a:solidFill>
          <a:schemeClr val="tx2"/>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sp>
    <dsp:sp modelId="{991476C3-4BA0-4BD4-878F-9249068A637D}">
      <dsp:nvSpPr>
        <dsp:cNvPr id="0" name=""/>
        <dsp:cNvSpPr/>
      </dsp:nvSpPr>
      <dsp:spPr>
        <a:xfrm>
          <a:off x="4146796" y="1356359"/>
          <a:ext cx="789607" cy="904240"/>
        </a:xfrm>
        <a:prstGeom prst="rect">
          <a:avLst/>
        </a:prstGeom>
        <a:noFill/>
        <a:ln>
          <a:noFill/>
        </a:ln>
        <a:effectLst/>
      </dsp:spPr>
      <dsp:style>
        <a:lnRef idx="0">
          <a:scrgbClr r="0" g="0" b="0"/>
        </a:lnRef>
        <a:fillRef idx="0">
          <a:scrgbClr r="0" g="0" b="0"/>
        </a:fillRef>
        <a:effectRef idx="0">
          <a:scrgbClr r="0" g="0" b="0"/>
        </a:effectRef>
        <a:fontRef idx="minor"/>
      </dsp:style>
      <dsp:txBody>
        <a:bodyPr spcFirstLastPara="0" vert="horz" wrap="square" lIns="56896" tIns="56896" rIns="56896" bIns="56896" numCol="1" spcCol="1270" anchor="t" anchorCtr="0">
          <a:noAutofit/>
        </a:bodyPr>
        <a:lstStyle/>
        <a:p>
          <a:pPr lvl="0" algn="ctr" defTabSz="355600">
            <a:lnSpc>
              <a:spcPct val="90000"/>
            </a:lnSpc>
            <a:spcBef>
              <a:spcPct val="0"/>
            </a:spcBef>
            <a:spcAft>
              <a:spcPct val="35000"/>
            </a:spcAft>
          </a:pPr>
          <a:r>
            <a:rPr lang="fr-FR" sz="800" b="1" kern="1200"/>
            <a:t>Mois 12 : </a:t>
          </a:r>
          <a:r>
            <a:rPr lang="fr-FR" sz="800" kern="1200"/>
            <a:t>La création et le développement du réseau et les approches managériales</a:t>
          </a:r>
        </a:p>
      </dsp:txBody>
      <dsp:txXfrm>
        <a:off x="4146796" y="1356359"/>
        <a:ext cx="789607" cy="904240"/>
      </dsp:txXfrm>
    </dsp:sp>
    <dsp:sp modelId="{8ADFC865-9E7A-49F5-AB99-0DCAA5393D44}">
      <dsp:nvSpPr>
        <dsp:cNvPr id="0" name=""/>
        <dsp:cNvSpPr/>
      </dsp:nvSpPr>
      <dsp:spPr>
        <a:xfrm>
          <a:off x="4428569" y="1017270"/>
          <a:ext cx="226060" cy="226060"/>
        </a:xfrm>
        <a:prstGeom prst="ellipse">
          <a:avLst/>
        </a:prstGeom>
        <a:solidFill>
          <a:schemeClr val="tx2"/>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sp>
  </dsp:spTree>
</dsp:drawing>
</file>

<file path=word/diagrams/layout1.xml><?xml version="1.0" encoding="utf-8"?>
<dgm:layoutDef xmlns:dgm="http://schemas.openxmlformats.org/drawingml/2006/diagram" xmlns:a="http://schemas.openxmlformats.org/drawingml/2006/main" uniqueId="urn:microsoft.com/office/officeart/2005/8/layout/venn2">
  <dgm:title val=""/>
  <dgm:desc val=""/>
  <dgm:catLst>
    <dgm:cat type="relationship" pri="30000"/>
  </dgm:catLst>
  <dgm:sampData>
    <dgm:dataModel>
      <dgm:ptLst>
        <dgm:pt modelId="0" type="doc"/>
        <dgm:pt modelId="1">
          <dgm:prSet phldr="1"/>
        </dgm:pt>
        <dgm:pt modelId="2">
          <dgm:prSet phldr="1"/>
        </dgm:pt>
        <dgm:pt modelId="3">
          <dgm:prSet phldr="1"/>
        </dgm:pt>
        <dgm:pt modelId="4">
          <dgm:prSet phldr="1"/>
        </dgm:pt>
      </dgm:ptLst>
      <dgm:cxnLst>
        <dgm:cxn modelId="5" srcId="0" destId="1" srcOrd="0" destOrd="0"/>
        <dgm:cxn modelId="6" srcId="0" destId="2" srcOrd="1" destOrd="0"/>
        <dgm:cxn modelId="7" srcId="0" destId="3" srcOrd="2" destOrd="0"/>
        <dgm:cxn modelId="8" srcId="0" destId="4" srcOrd="3" destOrd="0"/>
      </dgm:cxn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Name0">
    <dgm:varLst>
      <dgm:chMax val="7"/>
      <dgm:resizeHandles val="exact"/>
    </dgm:varLst>
    <dgm:alg type="composite">
      <dgm:param type="ar" val="1"/>
    </dgm:alg>
    <dgm:shape xmlns:r="http://schemas.openxmlformats.org/officeDocument/2006/relationships" r:blip="">
      <dgm:adjLst/>
    </dgm:shape>
    <dgm:presOf/>
    <dgm:choose name="Name1">
      <dgm:if name="Name2" axis="ch" ptType="node" func="cnt" op="lte" val="3">
        <dgm:constrLst>
          <dgm:constr type="w" for="ch" forName="comp1" refType="w"/>
          <dgm:constr type="h" for="ch" forName="comp1" refType="w" refFor="ch" refForName="comp1"/>
          <dgm:constr type="w" for="ch" forName="comp2" refType="w" fact="0.75"/>
          <dgm:constr type="h" for="ch" forName="comp2" refType="w" refFor="ch" refForName="comp2"/>
          <dgm:constr type="ctrX" for="ch" forName="comp2" refType="ctrX" refFor="ch" refForName="comp1"/>
          <dgm:constr type="b" for="ch" forName="comp2" refType="b" refFor="ch" refForName="comp1"/>
          <dgm:constr type="w" for="ch" forName="comp3" refType="w" fact="0.5"/>
          <dgm:constr type="h" for="ch" forName="comp3" refType="w" refFor="ch" refForName="comp3"/>
          <dgm:constr type="ctrX" for="ch" forName="comp3" refType="ctrX" refFor="ch" refForName="comp1"/>
          <dgm:constr type="b" for="ch" forName="comp3" refType="b" refFor="ch" refForName="comp1"/>
          <dgm:constr type="primFontSz" for="des" ptType="node" op="equ" val="65"/>
        </dgm:constrLst>
      </dgm:if>
      <dgm:if name="Name3" axis="ch" ptType="node" func="cnt" op="equ" val="4">
        <dgm:constrLst>
          <dgm:constr type="w" for="ch" forName="comp1" refType="w"/>
          <dgm:constr type="h" for="ch" forName="comp1" refType="w" refFor="ch" refForName="comp1"/>
          <dgm:constr type="w" for="ch" forName="comp2" refType="w" fact="0.8"/>
          <dgm:constr type="h" for="ch" forName="comp2" refType="w" refFor="ch" refForName="comp2"/>
          <dgm:constr type="ctrX" for="ch" forName="comp2" refType="ctrX" refFor="ch" refForName="comp1"/>
          <dgm:constr type="b" for="ch" forName="comp2" refType="b" refFor="ch" refForName="comp1"/>
          <dgm:constr type="w" for="ch" forName="comp3" refType="w" fact="0.6"/>
          <dgm:constr type="h" for="ch" forName="comp3" refType="w" refFor="ch" refForName="comp3"/>
          <dgm:constr type="ctrX" for="ch" forName="comp3" refType="ctrX" refFor="ch" refForName="comp1"/>
          <dgm:constr type="b" for="ch" forName="comp3" refType="b" refFor="ch" refForName="comp1"/>
          <dgm:constr type="w" for="ch" forName="comp4" refType="w" fact="0.4"/>
          <dgm:constr type="h" for="ch" forName="comp4" refType="w" refFor="ch" refForName="comp4"/>
          <dgm:constr type="ctrX" for="ch" forName="comp4" refType="ctrX" refFor="ch" refForName="comp1"/>
          <dgm:constr type="b" for="ch" forName="comp4" refType="b" refFor="ch" refForName="comp1"/>
          <dgm:constr type="primFontSz" for="des" ptType="node" op="equ" val="65"/>
        </dgm:constrLst>
      </dgm:if>
      <dgm:else name="Name4">
        <dgm:constrLst>
          <dgm:constr type="w" for="ch" forName="comp1" refType="w"/>
          <dgm:constr type="h" for="ch" forName="comp1" refType="w" refFor="ch" refForName="comp1"/>
          <dgm:constr type="w" for="ch" forName="comp2" refType="w" fact="0.85"/>
          <dgm:constr type="h" for="ch" forName="comp2" refType="w" refFor="ch" refForName="comp2"/>
          <dgm:constr type="ctrX" for="ch" forName="comp2" refType="ctrX" refFor="ch" refForName="comp1"/>
          <dgm:constr type="b" for="ch" forName="comp2" refType="b" refFor="ch" refForName="comp1"/>
          <dgm:constr type="w" for="ch" forName="comp3" refType="w" fact="0.7"/>
          <dgm:constr type="h" for="ch" forName="comp3" refType="w" refFor="ch" refForName="comp3"/>
          <dgm:constr type="ctrX" for="ch" forName="comp3" refType="ctrX" refFor="ch" refForName="comp1"/>
          <dgm:constr type="b" for="ch" forName="comp3" refType="b" refFor="ch" refForName="comp1"/>
          <dgm:constr type="w" for="ch" forName="comp4" refType="w" fact="0.55"/>
          <dgm:constr type="h" for="ch" forName="comp4" refType="w" refFor="ch" refForName="comp4"/>
          <dgm:constr type="ctrX" for="ch" forName="comp4" refType="ctrX" refFor="ch" refForName="comp1"/>
          <dgm:constr type="b" for="ch" forName="comp4" refType="b" refFor="ch" refForName="comp1"/>
          <dgm:constr type="w" for="ch" forName="comp5" refType="w" fact="0.4"/>
          <dgm:constr type="h" for="ch" forName="comp5" refType="w" refFor="ch" refForName="comp5"/>
          <dgm:constr type="ctrX" for="ch" forName="comp5" refType="ctrX" refFor="ch" refForName="comp1"/>
          <dgm:constr type="b" for="ch" forName="comp5" refType="b" refFor="ch" refForName="comp1"/>
          <dgm:constr type="w" for="ch" forName="comp6" refType="w" fact="0.25"/>
          <dgm:constr type="h" for="ch" forName="comp6" refType="w" refFor="ch" refForName="comp6"/>
          <dgm:constr type="ctrX" for="ch" forName="comp6" refType="ctrX" refFor="ch" refForName="comp1"/>
          <dgm:constr type="b" for="ch" forName="comp6" refType="b" refFor="ch" refForName="comp1"/>
          <dgm:constr type="w" for="ch" forName="comp7" refType="w" fact="0.15"/>
          <dgm:constr type="h" for="ch" forName="comp7" refType="w" refFor="ch" refForName="comp7"/>
          <dgm:constr type="ctrX" for="ch" forName="comp7" refType="ctrX" refFor="ch" refForName="comp1"/>
          <dgm:constr type="b" for="ch" forName="comp7" refType="b" refFor="ch" refForName="comp1"/>
          <dgm:constr type="primFontSz" for="des" ptType="node" op="equ" val="65"/>
        </dgm:constrLst>
      </dgm:else>
    </dgm:choose>
    <dgm:ruleLst/>
    <dgm:choose name="Name5">
      <dgm:if name="Name6" axis="ch" ptType="node" func="cnt" op="gte" val="1">
        <dgm:layoutNode name="comp1">
          <dgm:alg type="composite"/>
          <dgm:shape xmlns:r="http://schemas.openxmlformats.org/officeDocument/2006/relationships" r:blip="">
            <dgm:adjLst/>
          </dgm:shape>
          <dgm:presOf/>
          <dgm:choose name="Name7">
            <dgm:if name="Name8" axis="ch" ptType="node" func="cnt" op="equ" val="1">
              <dgm:constrLst>
                <dgm:constr type="w" for="ch" forName="circle1" refType="w"/>
                <dgm:constr type="h" for="ch" forName="circle1" refType="h"/>
                <dgm:constr type="ctrX" for="ch" forName="circle1" refType="w" fact="0.5"/>
                <dgm:constr type="ctrY" for="ch" forName="circle1" refType="h" fact="0.5"/>
                <dgm:constr type="ctrX" for="ch" forName="c1text" refType="w" fact="0.5"/>
                <dgm:constr type="ctrY" for="ch" forName="c1text" refType="h" fact="0.5"/>
                <dgm:constr type="w" for="ch" forName="c1text" refType="w" refFor="ch" refForName="circle1" fact="0.70711"/>
                <dgm:constr type="h" for="ch" forName="c1text" refType="h" refFor="ch" refForName="circle1" fact="0.5"/>
              </dgm:constrLst>
            </dgm:if>
            <dgm:if name="Name9" axis="ch" ptType="node" func="cnt" op="equ" val="2">
              <dgm:constrLst>
                <dgm:constr type="w" for="ch" forName="circle1" refType="w"/>
                <dgm:constr type="h" for="ch" forName="circle1" refType="h"/>
                <dgm:constr type="ctrX" for="ch" forName="circle1" refType="w" fact="0.5"/>
                <dgm:constr type="ctrY" for="ch" forName="circle1" refType="h" fact="0.5"/>
                <dgm:constr type="ctrX" for="ch" forName="c1text" refType="w" fact="0.5"/>
                <dgm:constr type="ctrY" for="ch" forName="c1text" refType="h" fact="0.16"/>
                <dgm:constr type="w" for="ch" forName="c1text" refType="w" refFor="ch" refForName="circle1" fact="0.525"/>
                <dgm:constr type="h" for="ch" forName="c1text" refType="h" refFor="ch" refForName="circle1" fact="0.17"/>
              </dgm:constrLst>
            </dgm:if>
            <dgm:if name="Name10" axis="ch" ptType="node" func="cnt" op="equ" val="3">
              <dgm:constrLst>
                <dgm:constr type="w" for="ch" forName="circle1" refType="w"/>
                <dgm:constr type="h" for="ch" forName="circle1" refType="h"/>
                <dgm:constr type="ctrX" for="ch" forName="circle1" refType="w" fact="0.5"/>
                <dgm:constr type="ctrY" for="ch" forName="circle1" refType="h" fact="0.5"/>
                <dgm:constr type="ctrX" for="ch" forName="c1text" refType="w" fact="0.5"/>
                <dgm:constr type="ctrY" for="ch" forName="c1text" refType="h" fact="0.125"/>
                <dgm:constr type="w" for="ch" forName="c1text" refType="w" refFor="ch" refForName="circle1" fact="0.3495"/>
                <dgm:constr type="h" for="ch" forName="c1text" refType="h" refFor="ch" refForName="circle1" fact="0.15"/>
              </dgm:constrLst>
            </dgm:if>
            <dgm:if name="Name11" axis="ch" ptType="node" func="cnt" op="equ" val="4">
              <dgm:constrLst>
                <dgm:constr type="w" for="ch" forName="circle1" refType="w"/>
                <dgm:constr type="h" for="ch" forName="circle1" refType="h"/>
                <dgm:constr type="ctrX" for="ch" forName="circle1" refType="w" fact="0.5"/>
                <dgm:constr type="ctrY" for="ch" forName="circle1" refType="h" fact="0.5"/>
                <dgm:constr type="ctrX" for="ch" forName="c1text" refType="w" fact="0.5"/>
                <dgm:constr type="ctrY" for="ch" forName="c1text" refType="h" fact="0.125"/>
                <dgm:constr type="w" for="ch" forName="c1text" refType="w" refFor="ch" refForName="circle1" fact="0.2796"/>
                <dgm:constr type="h" for="ch" forName="c1text" refType="h" refFor="ch" refForName="circle1" fact="0.15"/>
              </dgm:constrLst>
            </dgm:if>
            <dgm:if name="Name12" axis="ch" ptType="node" func="cnt" op="gte" val="5">
              <dgm:constrLst>
                <dgm:constr type="w" for="ch" forName="circle1" refType="w"/>
                <dgm:constr type="h" for="ch" forName="circle1" refType="h"/>
                <dgm:constr type="ctrX" for="ch" forName="circle1" refType="w" fact="0.5"/>
                <dgm:constr type="ctrY" for="ch" forName="circle1" refType="h" fact="0.5"/>
                <dgm:constr type="ctrX" for="ch" forName="c1text" refType="w" fact="0.5"/>
                <dgm:constr type="ctrY" for="ch" forName="c1text" refType="h" fact="0.1"/>
                <dgm:constr type="w" for="ch" forName="c1text" refType="w" refFor="ch" refForName="circle1" fact="0.375"/>
                <dgm:constr type="h" for="ch" forName="c1text" refType="h" refFor="ch" refForName="circle1" fact="0.1"/>
              </dgm:constrLst>
            </dgm:if>
            <dgm:else name="Name13"/>
          </dgm:choose>
          <dgm:ruleLst/>
          <dgm:layoutNode name="circle1" styleLbl="node1">
            <dgm:alg type="sp"/>
            <dgm:shape xmlns:r="http://schemas.openxmlformats.org/officeDocument/2006/relationships" type="ellipse" r:blip="">
              <dgm:adjLst/>
            </dgm:shape>
            <dgm:presOf axis="ch desOrSelf" ptType="node node" st="1 1" cnt="1 0"/>
            <dgm:constrLst>
              <dgm:constr type="h" refType="w"/>
            </dgm:constrLst>
            <dgm:ruleLst/>
          </dgm:layoutNode>
          <dgm:layoutNode name="c1text">
            <dgm:varLst>
              <dgm:bulletEnabled val="1"/>
            </dgm:varLst>
            <dgm:alg type="tx"/>
            <dgm:shape xmlns:r="http://schemas.openxmlformats.org/officeDocument/2006/relationships" type="rect" r:blip="" hideGeom="1">
              <dgm:adjLst/>
            </dgm:shape>
            <dgm:presOf axis="ch desOrSelf" ptType="node node" st="1 1" cnt="1 0"/>
            <dgm:constrLst/>
            <dgm:ruleLst>
              <dgm:rule type="primFontSz" val="5" fact="NaN" max="NaN"/>
            </dgm:ruleLst>
          </dgm:layoutNode>
        </dgm:layoutNode>
      </dgm:if>
      <dgm:else name="Name14"/>
    </dgm:choose>
    <dgm:choose name="Name15">
      <dgm:if name="Name16" axis="ch" ptType="node" func="cnt" op="gte" val="2">
        <dgm:layoutNode name="comp2">
          <dgm:alg type="composite"/>
          <dgm:shape xmlns:r="http://schemas.openxmlformats.org/officeDocument/2006/relationships" r:blip="">
            <dgm:adjLst/>
          </dgm:shape>
          <dgm:presOf/>
          <dgm:choose name="Name17">
            <dgm:if name="Name18" axis="ch" ptType="node" func="cnt" op="equ" val="2">
              <dgm:constrLst>
                <dgm:constr type="w" for="ch" forName="circle2" refType="w"/>
                <dgm:constr type="h" for="ch" forName="circle2" refType="h"/>
                <dgm:constr type="ctrX" for="ch" forName="circle2" refType="w" fact="0.5"/>
                <dgm:constr type="ctrY" for="ch" forName="circle2" refType="h" fact="0.5"/>
                <dgm:constr type="ctrX" for="ch" forName="c2text" refType="w" fact="0.5"/>
                <dgm:constr type="ctrY" for="ch" forName="c2text" refType="h" fact="0.5"/>
                <dgm:constr type="w" for="ch" forName="c2text" refType="w" refFor="ch" refForName="circle2" fact="0.70711"/>
                <dgm:constr type="h" for="ch" forName="c2text" refType="h" refFor="ch" refForName="circle2" fact="0.5"/>
              </dgm:constrLst>
            </dgm:if>
            <dgm:if name="Name19" axis="ch" ptType="node" func="cnt" op="equ" val="3">
              <dgm:constrLst>
                <dgm:constr type="w" for="ch" forName="circle2" refType="w"/>
                <dgm:constr type="h" for="ch" forName="circle2" refType="h"/>
                <dgm:constr type="ctrX" for="ch" forName="circle2" refType="w" fact="0.5"/>
                <dgm:constr type="ctrY" for="ch" forName="circle2" refType="h" fact="0.5"/>
                <dgm:constr type="ctrX" for="ch" forName="c2text" refType="w" fact="0.5"/>
                <dgm:constr type="ctrY" for="ch" forName="c2text" refType="h" fact="0.15625"/>
                <dgm:constr type="w" for="ch" forName="c2text" refType="w" refFor="ch" refForName="circle2" fact="0.466"/>
                <dgm:constr type="h" for="ch" forName="c2text" refType="h" refFor="ch" refForName="circle2" fact="0.1875"/>
              </dgm:constrLst>
            </dgm:if>
            <dgm:if name="Name20" axis="ch" ptType="node" func="cnt" op="equ" val="4">
              <dgm:constrLst>
                <dgm:constr type="w" for="ch" forName="circle2" refType="w"/>
                <dgm:constr type="h" for="ch" forName="circle2" refType="h"/>
                <dgm:constr type="ctrX" for="ch" forName="circle2" refType="w" fact="0.5"/>
                <dgm:constr type="ctrY" for="ch" forName="circle2" refType="h" fact="0.5"/>
                <dgm:constr type="ctrX" for="ch" forName="c2text" refType="w" fact="0.5"/>
                <dgm:constr type="ctrY" for="ch" forName="c2text" refType="h" fact="0.15"/>
                <dgm:constr type="w" for="ch" forName="c2text" refType="w" refFor="ch" refForName="circle2" fact="0.3495"/>
                <dgm:constr type="h" for="ch" forName="c2text" refType="h" refFor="ch" refForName="circle2" fact="0.18"/>
              </dgm:constrLst>
            </dgm:if>
            <dgm:if name="Name21" axis="ch" ptType="node" func="cnt" op="gte" val="5">
              <dgm:constrLst>
                <dgm:constr type="w" for="ch" forName="circle2" refType="w"/>
                <dgm:constr type="h" for="ch" forName="circle2" refType="h"/>
                <dgm:constr type="ctrX" for="ch" forName="circle2" refType="w" fact="0.5"/>
                <dgm:constr type="ctrY" for="ch" forName="circle2" refType="h" fact="0.5"/>
                <dgm:constr type="ctrX" for="ch" forName="c2text" refType="w" fact="0.5"/>
                <dgm:constr type="ctrY" for="ch" forName="c2text" refType="h" fact="0.115"/>
                <dgm:constr type="w" for="ch" forName="c2text" refType="w" refFor="ch" refForName="circle2" fact="0.43125"/>
                <dgm:constr type="h" for="ch" forName="c2text" refType="h" refFor="ch" refForName="circle2" fact="0.115"/>
              </dgm:constrLst>
            </dgm:if>
            <dgm:else name="Name22"/>
          </dgm:choose>
          <dgm:ruleLst/>
          <dgm:layoutNode name="circle2" styleLbl="node1">
            <dgm:alg type="sp"/>
            <dgm:shape xmlns:r="http://schemas.openxmlformats.org/officeDocument/2006/relationships" type="ellipse" r:blip="">
              <dgm:adjLst/>
            </dgm:shape>
            <dgm:presOf axis="ch desOrSelf" ptType="node node" st="2 1" cnt="1 0"/>
            <dgm:constrLst>
              <dgm:constr type="h" refType="w"/>
            </dgm:constrLst>
            <dgm:ruleLst/>
          </dgm:layoutNode>
          <dgm:layoutNode name="c2text">
            <dgm:varLst>
              <dgm:bulletEnabled val="1"/>
            </dgm:varLst>
            <dgm:alg type="tx"/>
            <dgm:shape xmlns:r="http://schemas.openxmlformats.org/officeDocument/2006/relationships" type="rect" r:blip="" hideGeom="1">
              <dgm:adjLst/>
            </dgm:shape>
            <dgm:presOf axis="ch desOrSelf" ptType="node node" st="2 1" cnt="1 0"/>
            <dgm:constrLst/>
            <dgm:ruleLst>
              <dgm:rule type="primFontSz" val="5" fact="NaN" max="NaN"/>
            </dgm:ruleLst>
          </dgm:layoutNode>
        </dgm:layoutNode>
      </dgm:if>
      <dgm:else name="Name23"/>
    </dgm:choose>
    <dgm:choose name="Name24">
      <dgm:if name="Name25" axis="ch" ptType="node" func="cnt" op="gte" val="3">
        <dgm:layoutNode name="comp3">
          <dgm:alg type="composite"/>
          <dgm:shape xmlns:r="http://schemas.openxmlformats.org/officeDocument/2006/relationships" r:blip="">
            <dgm:adjLst/>
          </dgm:shape>
          <dgm:presOf/>
          <dgm:choose name="Name26">
            <dgm:if name="Name27" axis="ch" ptType="node" func="cnt" op="equ" val="3">
              <dgm:constrLst>
                <dgm:constr type="w" for="ch" forName="circle3" refType="w"/>
                <dgm:constr type="h" for="ch" forName="circle3" refType="h"/>
                <dgm:constr type="ctrX" for="ch" forName="circle3" refType="w" fact="0.5"/>
                <dgm:constr type="ctrY" for="ch" forName="circle3" refType="h" fact="0.5"/>
                <dgm:constr type="ctrX" for="ch" forName="c3text" refType="w" fact="0.5"/>
                <dgm:constr type="ctrY" for="ch" forName="c3text" refType="h" fact="0.5"/>
                <dgm:constr type="w" for="ch" forName="c3text" refType="w" refFor="ch" refForName="circle3" fact="0.70711"/>
                <dgm:constr type="h" for="ch" forName="c3text" refType="h" refFor="ch" refForName="circle3" fact="0.5"/>
              </dgm:constrLst>
            </dgm:if>
            <dgm:if name="Name28" axis="ch" ptType="node" func="cnt" op="equ" val="4">
              <dgm:constrLst>
                <dgm:constr type="w" for="ch" forName="circle3" refType="w"/>
                <dgm:constr type="h" for="ch" forName="circle3" refType="h"/>
                <dgm:constr type="ctrX" for="ch" forName="circle3" refType="w" fact="0.5"/>
                <dgm:constr type="ctrY" for="ch" forName="circle3" refType="h" fact="0.5"/>
                <dgm:constr type="ctrX" for="ch" forName="c3text" refType="w" fact="0.5"/>
                <dgm:constr type="ctrY" for="ch" forName="c3text" refType="h" fact="0.1875"/>
                <dgm:constr type="w" for="ch" forName="c3text" refType="w" refFor="ch" refForName="circle3" fact="0.466"/>
                <dgm:constr type="h" for="ch" forName="c3text" refType="h" refFor="ch" refForName="circle3" fact="0.225"/>
              </dgm:constrLst>
            </dgm:if>
            <dgm:if name="Name29" axis="ch" ptType="node" func="cnt" op="gte" val="5">
              <dgm:constrLst>
                <dgm:constr type="w" for="ch" forName="circle3" refType="w"/>
                <dgm:constr type="h" for="ch" forName="circle3" refType="h"/>
                <dgm:constr type="ctrX" for="ch" forName="circle3" refType="w" fact="0.5"/>
                <dgm:constr type="ctrY" for="ch" forName="circle3" refType="h" fact="0.5"/>
                <dgm:constr type="ctrX" for="ch" forName="c3text" refType="w" fact="0.5"/>
                <dgm:constr type="ctrY" for="ch" forName="c3text" refType="h" fact="0.138"/>
                <dgm:constr type="w" for="ch" forName="c3text" refType="w" refFor="ch" refForName="circle3" fact="0.5175"/>
                <dgm:constr type="h" for="ch" forName="c3text" refType="h" refFor="ch" refForName="circle3" fact="0.138"/>
              </dgm:constrLst>
            </dgm:if>
            <dgm:else name="Name30"/>
          </dgm:choose>
          <dgm:ruleLst/>
          <dgm:layoutNode name="circle3" styleLbl="node1">
            <dgm:alg type="sp"/>
            <dgm:shape xmlns:r="http://schemas.openxmlformats.org/officeDocument/2006/relationships" type="ellipse" r:blip="">
              <dgm:adjLst/>
            </dgm:shape>
            <dgm:presOf axis="ch desOrSelf" ptType="node node" st="3 1" cnt="1 0"/>
            <dgm:constrLst>
              <dgm:constr type="h" refType="w"/>
            </dgm:constrLst>
            <dgm:ruleLst/>
          </dgm:layoutNode>
          <dgm:layoutNode name="c3text">
            <dgm:varLst>
              <dgm:bulletEnabled val="1"/>
            </dgm:varLst>
            <dgm:alg type="tx"/>
            <dgm:shape xmlns:r="http://schemas.openxmlformats.org/officeDocument/2006/relationships" type="rect" r:blip="" hideGeom="1">
              <dgm:adjLst/>
            </dgm:shape>
            <dgm:presOf axis="ch desOrSelf" ptType="node node" st="3 1" cnt="1 0"/>
            <dgm:constrLst/>
            <dgm:ruleLst>
              <dgm:rule type="primFontSz" val="5" fact="NaN" max="NaN"/>
            </dgm:ruleLst>
          </dgm:layoutNode>
        </dgm:layoutNode>
      </dgm:if>
      <dgm:else name="Name31"/>
    </dgm:choose>
    <dgm:choose name="Name32">
      <dgm:if name="Name33" axis="ch" ptType="node" func="cnt" op="gte" val="4">
        <dgm:layoutNode name="comp4">
          <dgm:alg type="composite"/>
          <dgm:shape xmlns:r="http://schemas.openxmlformats.org/officeDocument/2006/relationships" r:blip="">
            <dgm:adjLst/>
          </dgm:shape>
          <dgm:presOf/>
          <dgm:choose name="Name34">
            <dgm:if name="Name35" axis="ch" ptType="node" func="cnt" op="equ" val="4">
              <dgm:constrLst>
                <dgm:constr type="w" for="ch" forName="circle4" refType="w"/>
                <dgm:constr type="h" for="ch" forName="circle4" refType="h"/>
                <dgm:constr type="ctrX" for="ch" forName="circle4" refType="w" fact="0.5"/>
                <dgm:constr type="ctrY" for="ch" forName="circle4" refType="h" fact="0.5"/>
                <dgm:constr type="ctrX" for="ch" forName="c4text" refType="w" fact="0.5"/>
                <dgm:constr type="ctrY" for="ch" forName="c4text" refType="h" fact="0.5"/>
                <dgm:constr type="w" for="ch" forName="c4text" refType="w" refFor="ch" refForName="circle4" fact="0.70711"/>
                <dgm:constr type="h" for="ch" forName="c4text" refType="h" refFor="ch" refForName="circle4" fact="0.5"/>
              </dgm:constrLst>
            </dgm:if>
            <dgm:if name="Name36" axis="ch" ptType="node" func="cnt" op="gte" val="5">
              <dgm:constrLst>
                <dgm:constr type="w" for="ch" forName="circle4" refType="w"/>
                <dgm:constr type="h" for="ch" forName="circle4" refType="h"/>
                <dgm:constr type="ctrX" for="ch" forName="circle4" refType="w" fact="0.5"/>
                <dgm:constr type="ctrY" for="ch" forName="circle4" refType="h" fact="0.5"/>
                <dgm:constr type="ctrX" for="ch" forName="c4text" refType="w" fact="0.5"/>
                <dgm:constr type="ctrY" for="ch" forName="c4text" refType="h" fact="0.18"/>
                <dgm:constr type="w" for="ch" forName="c4text" refType="w" refFor="ch" refForName="circle4" fact="0.54"/>
                <dgm:constr type="h" for="ch" forName="c4text" refType="h" refFor="ch" refForName="circle4" fact="0.18"/>
              </dgm:constrLst>
            </dgm:if>
            <dgm:else name="Name37"/>
          </dgm:choose>
          <dgm:ruleLst/>
          <dgm:layoutNode name="circle4" styleLbl="node1">
            <dgm:alg type="sp"/>
            <dgm:shape xmlns:r="http://schemas.openxmlformats.org/officeDocument/2006/relationships" type="ellipse" r:blip="">
              <dgm:adjLst/>
            </dgm:shape>
            <dgm:presOf axis="ch desOrSelf" ptType="node node" st="4 1" cnt="1 0"/>
            <dgm:constrLst>
              <dgm:constr type="h" refType="w"/>
            </dgm:constrLst>
            <dgm:ruleLst/>
          </dgm:layoutNode>
          <dgm:layoutNode name="c4text">
            <dgm:varLst>
              <dgm:bulletEnabled val="1"/>
            </dgm:varLst>
            <dgm:alg type="tx"/>
            <dgm:shape xmlns:r="http://schemas.openxmlformats.org/officeDocument/2006/relationships" type="rect" r:blip="" hideGeom="1">
              <dgm:adjLst/>
            </dgm:shape>
            <dgm:presOf axis="ch desOrSelf" ptType="node node" st="4 1" cnt="1 0"/>
            <dgm:constrLst/>
            <dgm:ruleLst>
              <dgm:rule type="primFontSz" val="5" fact="NaN" max="NaN"/>
            </dgm:ruleLst>
          </dgm:layoutNode>
        </dgm:layoutNode>
      </dgm:if>
      <dgm:else name="Name38"/>
    </dgm:choose>
    <dgm:choose name="Name39">
      <dgm:if name="Name40" axis="ch" ptType="node" func="cnt" op="gte" val="5">
        <dgm:layoutNode name="comp5">
          <dgm:alg type="composite"/>
          <dgm:shape xmlns:r="http://schemas.openxmlformats.org/officeDocument/2006/relationships" r:blip="">
            <dgm:adjLst/>
          </dgm:shape>
          <dgm:presOf/>
          <dgm:choose name="Name41">
            <dgm:if name="Name42" axis="ch" ptType="node" func="cnt" op="equ" val="5">
              <dgm:constrLst>
                <dgm:constr type="w" for="ch" forName="circle5" refType="w"/>
                <dgm:constr type="h" for="ch" forName="circle5" refType="h"/>
                <dgm:constr type="ctrX" for="ch" forName="circle5" refType="w" fact="0.5"/>
                <dgm:constr type="ctrY" for="ch" forName="circle5" refType="h" fact="0.5"/>
                <dgm:constr type="ctrX" for="ch" forName="c5text" refType="w" fact="0.5"/>
                <dgm:constr type="ctrY" for="ch" forName="c5text" refType="h" fact="0.5"/>
                <dgm:constr type="w" for="ch" forName="c5text" refType="w" refFor="ch" refForName="circle5" fact="0.70711"/>
                <dgm:constr type="h" for="ch" forName="c5text" refType="h" refFor="ch" refForName="circle5" fact="0.5"/>
              </dgm:constrLst>
            </dgm:if>
            <dgm:if name="Name43" axis="ch" ptType="node" func="cnt" op="gte" val="6">
              <dgm:constrLst>
                <dgm:constr type="w" for="ch" forName="circle5" refType="w"/>
                <dgm:constr type="h" for="ch" forName="circle5" refType="h"/>
                <dgm:constr type="ctrX" for="ch" forName="circle5" refType="w" fact="0.5"/>
                <dgm:constr type="ctrY" for="ch" forName="circle5" refType="h" fact="0.5"/>
                <dgm:constr type="ctrX" for="ch" forName="c5text" refType="w" fact="0.5"/>
                <dgm:constr type="ctrY" for="ch" forName="c5text" refType="h" fact="0.25"/>
                <dgm:constr type="w" for="ch" forName="c5text" refType="w" refFor="ch" refForName="circle5" fact="0.65"/>
                <dgm:constr type="h" for="ch" forName="c5text" refType="h" refFor="ch" refForName="circle5" fact="0.25"/>
              </dgm:constrLst>
            </dgm:if>
            <dgm:else name="Name44"/>
          </dgm:choose>
          <dgm:ruleLst/>
          <dgm:layoutNode name="circle5" styleLbl="node1">
            <dgm:alg type="sp"/>
            <dgm:shape xmlns:r="http://schemas.openxmlformats.org/officeDocument/2006/relationships" type="ellipse" r:blip="">
              <dgm:adjLst/>
            </dgm:shape>
            <dgm:presOf axis="ch desOrSelf" ptType="node node" st="5 1" cnt="1 0"/>
            <dgm:constrLst>
              <dgm:constr type="h" refType="w"/>
            </dgm:constrLst>
            <dgm:ruleLst/>
          </dgm:layoutNode>
          <dgm:layoutNode name="c5text">
            <dgm:varLst>
              <dgm:bulletEnabled val="1"/>
            </dgm:varLst>
            <dgm:alg type="tx"/>
            <dgm:shape xmlns:r="http://schemas.openxmlformats.org/officeDocument/2006/relationships" type="rect" r:blip="" hideGeom="1">
              <dgm:adjLst/>
            </dgm:shape>
            <dgm:presOf axis="ch desOrSelf" ptType="node node" st="5 1" cnt="1 0"/>
            <dgm:constrLst/>
            <dgm:ruleLst>
              <dgm:rule type="primFontSz" val="5" fact="NaN" max="NaN"/>
            </dgm:ruleLst>
          </dgm:layoutNode>
        </dgm:layoutNode>
      </dgm:if>
      <dgm:else name="Name45"/>
    </dgm:choose>
    <dgm:choose name="Name46">
      <dgm:if name="Name47" axis="ch" ptType="node" func="cnt" op="gte" val="6">
        <dgm:layoutNode name="comp6">
          <dgm:alg type="composite"/>
          <dgm:shape xmlns:r="http://schemas.openxmlformats.org/officeDocument/2006/relationships" r:blip="">
            <dgm:adjLst/>
          </dgm:shape>
          <dgm:presOf/>
          <dgm:choose name="Name48">
            <dgm:if name="Name49" axis="ch" ptType="node" func="cnt" op="equ" val="6">
              <dgm:constrLst>
                <dgm:constr type="w" for="ch" forName="circle6" refType="w"/>
                <dgm:constr type="h" for="ch" forName="circle6" refType="h"/>
                <dgm:constr type="ctrX" for="ch" forName="circle6" refType="w" fact="0.5"/>
                <dgm:constr type="ctrY" for="ch" forName="circle6" refType="h" fact="0.5"/>
                <dgm:constr type="ctrX" for="ch" forName="c6text" refType="w" fact="0.5"/>
                <dgm:constr type="ctrY" for="ch" forName="c6text" refType="h" fact="0.5"/>
                <dgm:constr type="w" for="ch" forName="c6text" refType="w" refFor="ch" refForName="circle6" fact="0.70711"/>
                <dgm:constr type="h" for="ch" forName="c6text" refType="h" refFor="ch" refForName="circle6" fact="0.5"/>
              </dgm:constrLst>
            </dgm:if>
            <dgm:if name="Name50" axis="ch" ptType="node" func="cnt" op="gte" val="7">
              <dgm:constrLst>
                <dgm:constr type="w" for="ch" forName="circle6" refType="w"/>
                <dgm:constr type="h" for="ch" forName="circle6" refType="h"/>
                <dgm:constr type="ctrX" for="ch" forName="circle6" refType="w" fact="0.5"/>
                <dgm:constr type="ctrY" for="ch" forName="circle6" refType="h" fact="0.5"/>
                <dgm:constr type="ctrX" for="ch" forName="c6text" refType="w" fact="0.5"/>
                <dgm:constr type="ctrY" for="ch" forName="c6text" refType="h" fact="0.27"/>
                <dgm:constr type="w" for="ch" forName="c6text" refType="w" refFor="ch" refForName="circle6" fact="0.68"/>
                <dgm:constr type="h" for="ch" forName="c6text" refType="h" refFor="ch" refForName="circle6" fact="0.241"/>
              </dgm:constrLst>
            </dgm:if>
            <dgm:else name="Name51"/>
          </dgm:choose>
          <dgm:ruleLst/>
          <dgm:layoutNode name="circle6" styleLbl="node1">
            <dgm:alg type="sp"/>
            <dgm:shape xmlns:r="http://schemas.openxmlformats.org/officeDocument/2006/relationships" type="ellipse" r:blip="">
              <dgm:adjLst/>
            </dgm:shape>
            <dgm:presOf axis="ch desOrSelf" ptType="node node" st="6 1" cnt="1 0"/>
            <dgm:constrLst>
              <dgm:constr type="h" refType="w"/>
            </dgm:constrLst>
            <dgm:ruleLst/>
          </dgm:layoutNode>
          <dgm:layoutNode name="c6text">
            <dgm:varLst>
              <dgm:bulletEnabled val="1"/>
            </dgm:varLst>
            <dgm:alg type="tx"/>
            <dgm:shape xmlns:r="http://schemas.openxmlformats.org/officeDocument/2006/relationships" type="rect" r:blip="" hideGeom="1">
              <dgm:adjLst/>
            </dgm:shape>
            <dgm:presOf axis="ch desOrSelf" ptType="node node" st="6 1" cnt="1 0"/>
            <dgm:constrLst/>
            <dgm:ruleLst>
              <dgm:rule type="primFontSz" val="5" fact="NaN" max="NaN"/>
            </dgm:ruleLst>
          </dgm:layoutNode>
        </dgm:layoutNode>
      </dgm:if>
      <dgm:else name="Name52"/>
    </dgm:choose>
    <dgm:choose name="Name53">
      <dgm:if name="Name54" axis="ch" ptType="node" func="cnt" op="gte" val="7">
        <dgm:layoutNode name="comp7">
          <dgm:alg type="composite"/>
          <dgm:shape xmlns:r="http://schemas.openxmlformats.org/officeDocument/2006/relationships" r:blip="">
            <dgm:adjLst/>
          </dgm:shape>
          <dgm:presOf/>
          <dgm:constrLst>
            <dgm:constr type="w" for="ch" forName="circle7" refType="w"/>
            <dgm:constr type="h" for="ch" forName="circle7" refType="h"/>
            <dgm:constr type="ctrX" for="ch" forName="circle7" refType="w" fact="0.5"/>
            <dgm:constr type="ctrY" for="ch" forName="circle7" refType="h" fact="0.5"/>
            <dgm:constr type="ctrX" for="ch" forName="c7text" refType="w" fact="0.5"/>
            <dgm:constr type="ctrY" for="ch" forName="c7text" refType="h" fact="0.5"/>
            <dgm:constr type="w" for="ch" forName="c7text" refType="w" refFor="ch" refForName="circle7" fact="0.70711"/>
            <dgm:constr type="h" for="ch" forName="c7text" refType="h" refFor="ch" refForName="circle7" fact="0.5"/>
          </dgm:constrLst>
          <dgm:ruleLst/>
          <dgm:layoutNode name="circle7" styleLbl="node1">
            <dgm:alg type="sp"/>
            <dgm:shape xmlns:r="http://schemas.openxmlformats.org/officeDocument/2006/relationships" type="ellipse" r:blip="">
              <dgm:adjLst/>
            </dgm:shape>
            <dgm:presOf axis="ch desOrSelf" ptType="node node" st="7 1" cnt="1 0"/>
            <dgm:constrLst>
              <dgm:constr type="h" refType="w"/>
            </dgm:constrLst>
            <dgm:ruleLst/>
          </dgm:layoutNode>
          <dgm:layoutNode name="c7text">
            <dgm:varLst>
              <dgm:bulletEnabled val="1"/>
            </dgm:varLst>
            <dgm:alg type="tx"/>
            <dgm:shape xmlns:r="http://schemas.openxmlformats.org/officeDocument/2006/relationships" type="rect" r:blip="" hideGeom="1">
              <dgm:adjLst/>
            </dgm:shape>
            <dgm:presOf axis="ch desOrSelf" ptType="node node" st="7 1" cnt="1 0"/>
            <dgm:constrLst/>
            <dgm:ruleLst>
              <dgm:rule type="primFontSz" val="5" fact="NaN" max="NaN"/>
            </dgm:ruleLst>
          </dgm:layoutNode>
        </dgm:layoutNode>
      </dgm:if>
      <dgm:else name="Name55"/>
    </dgm:choose>
  </dgm:layoutNode>
</dgm:layoutDef>
</file>

<file path=word/diagrams/layout2.xml><?xml version="1.0" encoding="utf-8"?>
<dgm:layoutDef xmlns:dgm="http://schemas.openxmlformats.org/drawingml/2006/diagram" xmlns:a="http://schemas.openxmlformats.org/drawingml/2006/main" uniqueId="urn:microsoft.com/office/officeart/2005/8/layout/hProcess11">
  <dgm:title val=""/>
  <dgm:desc val=""/>
  <dgm:catLst>
    <dgm:cat type="process" pri="8000"/>
    <dgm:cat type="convert" pri="14000"/>
  </dgm:catLst>
  <dgm:sampData useDef="1">
    <dgm:dataModel>
      <dgm:ptLst/>
      <dgm:bg/>
      <dgm:whole/>
    </dgm:dataModel>
  </dgm:sampData>
  <dgm:styleData>
    <dgm:dataModel>
      <dgm:ptLst>
        <dgm:pt modelId="0" type="doc"/>
        <dgm:pt modelId="1"/>
        <dgm:pt modelId="2"/>
      </dgm:ptLst>
      <dgm:cxnLst>
        <dgm:cxn modelId="4" srcId="0" destId="1" srcOrd="0" destOrd="0"/>
        <dgm:cxn modelId="5"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Name0">
    <dgm:varLst>
      <dgm:dir/>
      <dgm:resizeHandles val="exact"/>
    </dgm:varLst>
    <dgm:alg type="composite"/>
    <dgm:shape xmlns:r="http://schemas.openxmlformats.org/officeDocument/2006/relationships" r:blip="">
      <dgm:adjLst/>
    </dgm:shape>
    <dgm:presOf/>
    <dgm:choose name="Name1">
      <dgm:if name="Name2" func="var" arg="dir" op="equ" val="norm">
        <dgm:constrLst>
          <dgm:constr type="w" for="ch" forName="arrow" refType="w"/>
          <dgm:constr type="h" for="ch" forName="arrow" refType="h" fact="0.4"/>
          <dgm:constr type="ctrY" for="ch" forName="arrow" refType="h" fact="0.5"/>
          <dgm:constr type="l" for="ch" forName="arrow"/>
          <dgm:constr type="w" for="ch" forName="points" refType="w" fact="0.9"/>
          <dgm:constr type="h" for="ch" forName="points" refType="h"/>
          <dgm:constr type="t" for="ch" forName="points"/>
          <dgm:constr type="l" for="ch" forName="points"/>
        </dgm:constrLst>
      </dgm:if>
      <dgm:else name="Name3">
        <dgm:constrLst>
          <dgm:constr type="w" for="ch" forName="arrow" refType="w"/>
          <dgm:constr type="h" for="ch" forName="arrow" refType="h" fact="0.4"/>
          <dgm:constr type="ctrY" for="ch" forName="arrow" refType="h" fact="0.5"/>
          <dgm:constr type="r" for="ch" forName="arrow" refType="w"/>
          <dgm:constr type="w" for="ch" forName="points" refType="w" fact="0.9"/>
          <dgm:constr type="h" for="ch" forName="points" refType="h"/>
          <dgm:constr type="t" for="ch" forName="points"/>
          <dgm:constr type="r" for="ch" forName="points" refType="w"/>
        </dgm:constrLst>
      </dgm:else>
    </dgm:choose>
    <dgm:ruleLst/>
    <dgm:layoutNode name="arrow" styleLbl="bgShp">
      <dgm:alg type="sp"/>
      <dgm:choose name="Name4">
        <dgm:if name="Name5" func="var" arg="dir" op="equ" val="norm">
          <dgm:shape xmlns:r="http://schemas.openxmlformats.org/officeDocument/2006/relationships" type="notchedRightArrow" r:blip="">
            <dgm:adjLst/>
          </dgm:shape>
        </dgm:if>
        <dgm:else name="Name6">
          <dgm:shape xmlns:r="http://schemas.openxmlformats.org/officeDocument/2006/relationships" rot="180" type="notchedRightArrow" r:blip="">
            <dgm:adjLst/>
          </dgm:shape>
        </dgm:else>
      </dgm:choose>
      <dgm:presOf/>
      <dgm:constrLst/>
      <dgm:ruleLst/>
    </dgm:layoutNode>
    <dgm:layoutNode name="points">
      <dgm:choose name="Name7">
        <dgm:if name="Name8" func="var" arg="dir" op="equ" val="norm">
          <dgm:alg type="lin">
            <dgm:param type="linDir" val="fromL"/>
          </dgm:alg>
        </dgm:if>
        <dgm:else name="Name9">
          <dgm:alg type="lin">
            <dgm:param type="linDir" val="fromR"/>
          </dgm:alg>
        </dgm:else>
      </dgm:choose>
      <dgm:shape xmlns:r="http://schemas.openxmlformats.org/officeDocument/2006/relationships" r:blip="">
        <dgm:adjLst/>
      </dgm:shape>
      <dgm:presOf/>
      <dgm:constrLst>
        <dgm:constr type="w" for="ch" forName="compositeA" refType="w"/>
        <dgm:constr type="h" for="ch" forName="compositeA" refType="h"/>
        <dgm:constr type="w" for="ch" forName="compositeB" refType="w" refFor="ch" refForName="compositeA" op="equ"/>
        <dgm:constr type="h" for="ch" forName="compositeB" refType="h" refFor="ch" refForName="compositeA" op="equ"/>
        <dgm:constr type="primFontSz" for="des" ptType="node" op="equ" val="65"/>
        <dgm:constr type="w" for="ch" forName="space" refType="w" refFor="ch" refForName="compositeA" op="equ" fact="0.05"/>
      </dgm:constrLst>
      <dgm:ruleLst/>
      <dgm:forEach name="Name10" axis="ch" ptType="node">
        <dgm:choose name="Name11">
          <dgm:if name="Name12" axis="self" ptType="node" func="posOdd" op="equ" val="1">
            <dgm:layoutNode name="compositeA">
              <dgm:alg type="composite"/>
              <dgm:shape xmlns:r="http://schemas.openxmlformats.org/officeDocument/2006/relationships" r:blip="">
                <dgm:adjLst/>
              </dgm:shape>
              <dgm:presOf/>
              <dgm:constrLst>
                <dgm:constr type="w" for="ch" forName="textA" refType="w"/>
                <dgm:constr type="h" for="ch" forName="textA" refType="h" fact="0.4"/>
                <dgm:constr type="t" for="ch" forName="textA"/>
                <dgm:constr type="l" for="ch" forName="textA"/>
                <dgm:constr type="h" for="ch" forName="circleA" refType="h" fact="0.1"/>
                <dgm:constr type="h" for="ch" forName="circleA" refType="w" op="lte"/>
                <dgm:constr type="w" for="ch" forName="circleA" refType="h" refFor="ch" refForName="circleA" op="equ"/>
                <dgm:constr type="ctrY" for="ch" forName="circleA" refType="h" fact="0.5"/>
                <dgm:constr type="ctrX" for="ch" forName="circleA" refType="w" refFor="ch" refForName="textA" fact="0.5"/>
                <dgm:constr type="w" for="ch" forName="spaceA" refType="w"/>
                <dgm:constr type="h" for="ch" forName="spaceA" refType="h" fact="0.4"/>
                <dgm:constr type="b" for="ch" forName="spaceA" refType="h"/>
                <dgm:constr type="l" for="ch" forName="spaceA"/>
              </dgm:constrLst>
              <dgm:ruleLst/>
              <dgm:layoutNode name="textA" styleLbl="revTx">
                <dgm:varLst>
                  <dgm:bulletEnabled val="1"/>
                </dgm:varLst>
                <dgm:alg type="tx">
                  <dgm:param type="txAnchorVert" val="b"/>
                  <dgm:param type="txAnchorVertCh" val="b"/>
                  <dgm:param type="txAnchorHorzCh" val="ctr"/>
                </dgm:alg>
                <dgm:shape xmlns:r="http://schemas.openxmlformats.org/officeDocument/2006/relationships" type="rect" r:blip="">
                  <dgm:adjLst/>
                </dgm:shape>
                <dgm:presOf axis="desOrSelf" ptType="node"/>
                <dgm:constrLst/>
                <dgm:ruleLst>
                  <dgm:rule type="primFontSz" val="5" fact="NaN" max="NaN"/>
                </dgm:ruleLst>
              </dgm:layoutNode>
              <dgm:layoutNode name="circleA">
                <dgm:alg type="sp"/>
                <dgm:shape xmlns:r="http://schemas.openxmlformats.org/officeDocument/2006/relationships" type="ellipse" r:blip="">
                  <dgm:adjLst/>
                </dgm:shape>
                <dgm:presOf/>
                <dgm:constrLst/>
                <dgm:ruleLst/>
              </dgm:layoutNode>
              <dgm:layoutNode name="spaceA">
                <dgm:alg type="sp"/>
                <dgm:shape xmlns:r="http://schemas.openxmlformats.org/officeDocument/2006/relationships" r:blip="">
                  <dgm:adjLst/>
                </dgm:shape>
                <dgm:presOf/>
                <dgm:constrLst/>
                <dgm:ruleLst/>
              </dgm:layoutNode>
            </dgm:layoutNode>
          </dgm:if>
          <dgm:else name="Name13">
            <dgm:layoutNode name="compositeB">
              <dgm:alg type="composite"/>
              <dgm:shape xmlns:r="http://schemas.openxmlformats.org/officeDocument/2006/relationships" r:blip="">
                <dgm:adjLst/>
              </dgm:shape>
              <dgm:presOf/>
              <dgm:constrLst>
                <dgm:constr type="w" for="ch" forName="textB" refType="w"/>
                <dgm:constr type="h" for="ch" forName="textB" refType="h" fact="0.4"/>
                <dgm:constr type="b" for="ch" forName="textB" refType="h"/>
                <dgm:constr type="l" for="ch" forName="textB"/>
                <dgm:constr type="h" for="ch" forName="circleB" refType="h" fact="0.1"/>
                <dgm:constr type="w" for="ch" forName="circleB" refType="h" refFor="ch" refForName="circleB" op="equ"/>
                <dgm:constr type="h" for="ch" forName="circleB" refType="w" op="lte"/>
                <dgm:constr type="ctrY" for="ch" forName="circleB" refType="h" fact="0.5"/>
                <dgm:constr type="ctrX" for="ch" forName="circleB" refType="w" refFor="ch" refForName="textB" fact="0.5"/>
                <dgm:constr type="w" for="ch" forName="spaceB" refType="w"/>
                <dgm:constr type="h" for="ch" forName="spaceB" refType="h" fact="0.4"/>
                <dgm:constr type="t" for="ch" forName="spaceB"/>
                <dgm:constr type="l" for="ch" forName="spaceB"/>
              </dgm:constrLst>
              <dgm:ruleLst/>
              <dgm:layoutNode name="textB" styleLbl="revTx">
                <dgm:varLst>
                  <dgm:bulletEnabled val="1"/>
                </dgm:varLst>
                <dgm:alg type="tx">
                  <dgm:param type="txAnchorVert" val="t"/>
                  <dgm:param type="txAnchorVertCh" val="t"/>
                  <dgm:param type="txAnchorHorzCh" val="ctr"/>
                </dgm:alg>
                <dgm:shape xmlns:r="http://schemas.openxmlformats.org/officeDocument/2006/relationships" type="rect" r:blip="">
                  <dgm:adjLst/>
                </dgm:shape>
                <dgm:presOf axis="desOrSelf" ptType="node"/>
                <dgm:constrLst/>
                <dgm:ruleLst>
                  <dgm:rule type="primFontSz" val="5" fact="NaN" max="NaN"/>
                </dgm:ruleLst>
              </dgm:layoutNode>
              <dgm:layoutNode name="circleB">
                <dgm:alg type="sp"/>
                <dgm:shape xmlns:r="http://schemas.openxmlformats.org/officeDocument/2006/relationships" type="ellipse" r:blip="">
                  <dgm:adjLst/>
                </dgm:shape>
                <dgm:presOf/>
                <dgm:constrLst/>
                <dgm:ruleLst/>
              </dgm:layoutNode>
              <dgm:layoutNode name="spaceB">
                <dgm:alg type="sp"/>
                <dgm:shape xmlns:r="http://schemas.openxmlformats.org/officeDocument/2006/relationships" r:blip="">
                  <dgm:adjLst/>
                </dgm:shape>
                <dgm:presOf/>
                <dgm:constrLst/>
                <dgm:ruleLst/>
              </dgm:layoutNode>
            </dgm:layoutNode>
          </dgm:else>
        </dgm:choose>
        <dgm:forEach name="Name14" axis="followSib" ptType="sibTrans" cnt="1">
          <dgm:layoutNode name="space">
            <dgm:alg type="sp"/>
            <dgm:shape xmlns:r="http://schemas.openxmlformats.org/officeDocument/2006/relationships" r:blip="">
              <dgm:adjLst/>
            </dgm:shape>
            <dgm:presOf/>
            <dgm:constrLst/>
            <dgm:ruleLst/>
          </dgm:layoutNode>
        </dgm:forEach>
      </dgm:forEach>
    </dgm:layoutNode>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0D361EF-1EE6-47F9-9C0B-31CC385BC12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237</TotalTime>
  <Pages>1</Pages>
  <Words>6774</Words>
  <Characters>37259</Characters>
  <Application>Microsoft Office Word</Application>
  <DocSecurity>0</DocSecurity>
  <Lines>310</Lines>
  <Paragraphs>87</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43946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Marie Labbe</dc:creator>
  <cp:keywords/>
  <dc:description/>
  <cp:lastModifiedBy>Besne.Julie</cp:lastModifiedBy>
  <cp:revision>14</cp:revision>
  <dcterms:created xsi:type="dcterms:W3CDTF">2018-07-25T13:15:00Z</dcterms:created>
  <dcterms:modified xsi:type="dcterms:W3CDTF">2018-08-01T05:02:00Z</dcterms:modified>
</cp:coreProperties>
</file>