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2E3" w:rsidRPr="001F5ED3" w:rsidRDefault="007E72AE" w:rsidP="00F21EC0">
      <w:pPr>
        <w:pStyle w:val="Titre1"/>
        <w:spacing w:before="101"/>
        <w:ind w:left="0"/>
        <w:rPr>
          <w:lang w:val="fr-FR"/>
        </w:rPr>
      </w:pPr>
      <w:r w:rsidRPr="001F5ED3">
        <w:rPr>
          <w:color w:val="231F20"/>
          <w:lang w:val="fr-FR"/>
        </w:rPr>
        <w:t>ENTRE LES SOUSSIGNÉS :</w:t>
      </w:r>
      <w:bookmarkStart w:id="0" w:name="_GoBack"/>
      <w:bookmarkEnd w:id="0"/>
    </w:p>
    <w:p w:rsidR="005152E3" w:rsidRPr="001F5ED3" w:rsidRDefault="00E74169" w:rsidP="00F21EC0">
      <w:pPr>
        <w:pStyle w:val="Corpsdetexte"/>
        <w:tabs>
          <w:tab w:val="left" w:pos="3500"/>
          <w:tab w:val="left" w:pos="6468"/>
        </w:tabs>
        <w:spacing w:before="30"/>
        <w:ind w:left="0"/>
        <w:jc w:val="both"/>
        <w:rPr>
          <w:lang w:val="fr-FR"/>
        </w:rPr>
      </w:pPr>
      <w:r>
        <w:rPr>
          <w:lang w:val="fr-FR"/>
        </w:rPr>
        <w:pict>
          <v:line id="_x0000_s1059" style="position:absolute;left:0;text-align:left;z-index:-251760640;mso-position-horizontal-relative:page" from="187.5pt,10.35pt" to="187.5pt,10.35pt" strokecolor="#0683a4" strokeweight="1pt">
            <w10:wrap anchorx="page"/>
          </v:line>
        </w:pict>
      </w:r>
      <w:r>
        <w:rPr>
          <w:lang w:val="fr-FR"/>
        </w:rPr>
        <w:pict>
          <v:line id="_x0000_s1058" style="position:absolute;left:0;text-align:left;z-index:-251759616;mso-position-horizontal-relative:page" from="271.5pt,10.35pt" to="271.5pt,10.35pt" strokecolor="#0683a4" strokeweight="1pt">
            <w10:wrap anchorx="page"/>
          </v:line>
        </w:pict>
      </w:r>
      <w:r>
        <w:rPr>
          <w:lang w:val="fr-FR"/>
        </w:rPr>
        <w:pict>
          <v:line id="_x0000_s1057" style="position:absolute;left:0;text-align:left;z-index:-251758592;mso-position-horizontal-relative:page" from="335.9pt,10.35pt" to="335.9pt,10.35pt" strokecolor="#0683a4" strokeweight="1pt">
            <w10:wrap anchorx="page"/>
          </v:line>
        </w:pict>
      </w:r>
      <w:r>
        <w:rPr>
          <w:lang w:val="fr-FR"/>
        </w:rPr>
        <w:pict>
          <v:line id="_x0000_s1056" style="position:absolute;left:0;text-align:left;z-index:-251757568;mso-position-horizontal-relative:page" from="419.95pt,10.35pt" to="419.95pt,10.35pt" strokecolor="#0683a4" strokeweight="1pt">
            <w10:wrap anchorx="page"/>
          </v:line>
        </w:pict>
      </w:r>
      <w:r w:rsidR="007E72AE" w:rsidRPr="001F5ED3">
        <w:rPr>
          <w:color w:val="231F20"/>
          <w:w w:val="105"/>
          <w:lang w:val="fr-FR"/>
        </w:rPr>
        <w:t>La</w:t>
      </w:r>
      <w:r w:rsidR="007E72AE" w:rsidRPr="001F5ED3">
        <w:rPr>
          <w:color w:val="231F20"/>
          <w:spacing w:val="12"/>
          <w:w w:val="105"/>
          <w:lang w:val="fr-FR"/>
        </w:rPr>
        <w:t xml:space="preserve"> </w:t>
      </w:r>
      <w:r w:rsidR="007E72AE" w:rsidRPr="001F5ED3">
        <w:rPr>
          <w:color w:val="231F20"/>
          <w:w w:val="105"/>
          <w:lang w:val="fr-FR"/>
        </w:rPr>
        <w:t>société</w:t>
      </w:r>
      <w:r w:rsidR="00F21EC0">
        <w:rPr>
          <w:color w:val="231F20"/>
          <w:w w:val="105"/>
          <w:u w:val="dotted" w:color="0683A4"/>
          <w:lang w:val="fr-FR"/>
        </w:rPr>
        <w:t xml:space="preserve">                                        </w:t>
      </w:r>
      <w:r w:rsidR="007E72AE" w:rsidRPr="001F5ED3">
        <w:rPr>
          <w:color w:val="231F20"/>
          <w:w w:val="105"/>
          <w:lang w:val="fr-FR"/>
        </w:rPr>
        <w:t>au</w:t>
      </w:r>
      <w:r w:rsidR="007E72AE" w:rsidRPr="001F5ED3">
        <w:rPr>
          <w:color w:val="231F20"/>
          <w:spacing w:val="12"/>
          <w:w w:val="105"/>
          <w:lang w:val="fr-FR"/>
        </w:rPr>
        <w:t xml:space="preserve"> </w:t>
      </w:r>
      <w:r w:rsidR="007E72AE" w:rsidRPr="001F5ED3">
        <w:rPr>
          <w:color w:val="231F20"/>
          <w:w w:val="105"/>
          <w:lang w:val="fr-FR"/>
        </w:rPr>
        <w:t>capital</w:t>
      </w:r>
      <w:r w:rsidR="007E72AE" w:rsidRPr="001F5ED3">
        <w:rPr>
          <w:color w:val="231F20"/>
          <w:spacing w:val="12"/>
          <w:w w:val="105"/>
          <w:lang w:val="fr-FR"/>
        </w:rPr>
        <w:t xml:space="preserve"> </w:t>
      </w:r>
      <w:r w:rsidR="007E72AE" w:rsidRPr="001F5ED3">
        <w:rPr>
          <w:color w:val="231F20"/>
          <w:w w:val="105"/>
          <w:lang w:val="fr-FR"/>
        </w:rPr>
        <w:t>de</w:t>
      </w:r>
      <w:r w:rsidR="007E72AE" w:rsidRPr="001F5ED3">
        <w:rPr>
          <w:color w:val="231F20"/>
          <w:w w:val="105"/>
          <w:u w:val="dotted" w:color="0683A4"/>
          <w:lang w:val="fr-FR"/>
        </w:rPr>
        <w:t xml:space="preserve"> </w:t>
      </w:r>
      <w:r w:rsidR="007E72AE" w:rsidRPr="001F5ED3">
        <w:rPr>
          <w:color w:val="231F20"/>
          <w:w w:val="105"/>
          <w:u w:val="dotted" w:color="0683A4"/>
          <w:lang w:val="fr-FR"/>
        </w:rPr>
        <w:tab/>
      </w:r>
      <w:r w:rsidR="007E72AE" w:rsidRPr="001F5ED3">
        <w:rPr>
          <w:color w:val="231F20"/>
          <w:spacing w:val="2"/>
          <w:w w:val="105"/>
          <w:lang w:val="fr-FR"/>
        </w:rPr>
        <w:t xml:space="preserve">euros, </w:t>
      </w:r>
      <w:r w:rsidR="007E72AE" w:rsidRPr="001F5ED3">
        <w:rPr>
          <w:color w:val="231F20"/>
          <w:w w:val="105"/>
          <w:lang w:val="fr-FR"/>
        </w:rPr>
        <w:t xml:space="preserve">ayant son siège </w:t>
      </w:r>
      <w:r w:rsidR="007E72AE" w:rsidRPr="001F5ED3">
        <w:rPr>
          <w:color w:val="231F20"/>
          <w:spacing w:val="2"/>
          <w:w w:val="105"/>
          <w:lang w:val="fr-FR"/>
        </w:rPr>
        <w:t>social</w:t>
      </w:r>
      <w:r w:rsidR="007E72AE" w:rsidRPr="001F5ED3">
        <w:rPr>
          <w:color w:val="231F20"/>
          <w:spacing w:val="39"/>
          <w:w w:val="105"/>
          <w:lang w:val="fr-FR"/>
        </w:rPr>
        <w:t xml:space="preserve"> </w:t>
      </w:r>
      <w:r w:rsidR="007E72AE" w:rsidRPr="001F5ED3">
        <w:rPr>
          <w:color w:val="231F20"/>
          <w:w w:val="105"/>
          <w:lang w:val="fr-FR"/>
        </w:rPr>
        <w:t>à</w:t>
      </w:r>
      <w:r>
        <w:rPr>
          <w:lang w:val="fr-FR"/>
        </w:rPr>
        <w:pict>
          <v:line id="_x0000_s1055" style="position:absolute;left:0;text-align:left;z-index:251664384;mso-position-horizontal-relative:page;mso-position-vertical-relative:text" from="140.6pt,10.35pt" to="140.6pt,10.35pt" strokecolor="#0683a4" strokeweight="1pt">
            <w10:wrap anchorx="page"/>
          </v:line>
        </w:pict>
      </w:r>
      <w:r>
        <w:rPr>
          <w:lang w:val="fr-FR"/>
        </w:rPr>
        <w:pict>
          <v:line id="_x0000_s1054" style="position:absolute;left:0;text-align:left;z-index:-251755520;mso-position-horizontal-relative:page;mso-position-vertical-relative:text" from="224.65pt,10.35pt" to="224.65pt,10.35pt" strokecolor="#0683a4" strokeweight="1pt">
            <w10:wrap anchorx="page"/>
          </v:line>
        </w:pict>
      </w:r>
      <w:r>
        <w:rPr>
          <w:lang w:val="fr-FR"/>
        </w:rPr>
        <w:pict>
          <v:line id="_x0000_s1053" style="position:absolute;left:0;text-align:left;z-index:-251754496;mso-position-horizontal-relative:page;mso-position-vertical-relative:text" from="470.8pt,10.35pt" to="470.8pt,10.35pt" strokecolor="#0683a4" strokeweight="1pt">
            <w10:wrap anchorx="page"/>
          </v:line>
        </w:pict>
      </w:r>
      <w:r>
        <w:rPr>
          <w:lang w:val="fr-FR"/>
        </w:rPr>
        <w:pict>
          <v:line id="_x0000_s1052" style="position:absolute;left:0;text-align:left;z-index:251667456;mso-position-horizontal-relative:page;mso-position-vertical-relative:text" from="554.85pt,10.35pt" to="554.85pt,10.35pt" strokecolor="#0683a4" strokeweight="1pt">
            <w10:wrap anchorx="page"/>
          </v:line>
        </w:pict>
      </w:r>
      <w:r>
        <w:rPr>
          <w:lang w:val="fr-FR"/>
        </w:rPr>
        <w:pict>
          <v:line id="_x0000_s1051" style="position:absolute;left:0;text-align:left;z-index:-251752448;mso-position-horizontal-relative:page;mso-position-vertical-relative:text" from="206.95pt,23.35pt" to="206.95pt,23.35pt" strokecolor="#0683a4" strokeweight="1pt">
            <w10:wrap anchorx="page"/>
          </v:line>
        </w:pict>
      </w:r>
      <w:r>
        <w:rPr>
          <w:lang w:val="fr-FR"/>
        </w:rPr>
        <w:pict>
          <v:line id="_x0000_s1050" style="position:absolute;left:0;text-align:left;z-index:-251751424;mso-position-horizontal-relative:page;mso-position-vertical-relative:text" from="291pt,23.35pt" to="291pt,23.35pt" strokecolor="#0683a4" strokeweight="1pt">
            <w10:wrap anchorx="page"/>
          </v:line>
        </w:pict>
      </w:r>
      <w:r>
        <w:rPr>
          <w:lang w:val="fr-FR"/>
        </w:rPr>
        <w:pict>
          <v:line id="_x0000_s1049" style="position:absolute;left:0;text-align:left;z-index:-251750400;mso-position-horizontal-relative:page;mso-position-vertical-relative:text" from="362.9pt,23.35pt" to="362.9pt,23.35pt" strokecolor="#0683a4" strokeweight="1pt">
            <w10:wrap anchorx="page"/>
          </v:line>
        </w:pict>
      </w:r>
      <w:r>
        <w:rPr>
          <w:lang w:val="fr-FR"/>
        </w:rPr>
        <w:pict>
          <v:line id="_x0000_s1048" style="position:absolute;left:0;text-align:left;z-index:-251749376;mso-position-horizontal-relative:page;mso-position-vertical-relative:text" from="446.95pt,23.35pt" to="446.95pt,23.35pt" strokecolor="#0683a4" strokeweight="1pt">
            <w10:wrap anchorx="page"/>
          </v:line>
        </w:pict>
      </w:r>
      <w:r>
        <w:rPr>
          <w:lang w:val="fr-FR"/>
        </w:rPr>
        <w:pict>
          <v:line id="_x0000_s1047" style="position:absolute;left:0;text-align:left;z-index:-251748352;mso-position-horizontal-relative:page;mso-position-vertical-relative:text" from="470.6pt,23.35pt" to="470.6pt,23.35pt" strokecolor="#0683a4" strokeweight="1pt">
            <w10:wrap anchorx="page"/>
          </v:line>
        </w:pict>
      </w:r>
      <w:r>
        <w:rPr>
          <w:lang w:val="fr-FR"/>
        </w:rPr>
        <w:pict>
          <v:line id="_x0000_s1046" style="position:absolute;left:0;text-align:left;z-index:251673600;mso-position-horizontal-relative:page;mso-position-vertical-relative:text" from="554.65pt,23.35pt" to="554.65pt,23.35pt" strokecolor="#0683a4" strokeweight="1pt">
            <w10:wrap anchorx="page"/>
          </v:line>
        </w:pict>
      </w:r>
      <w:r w:rsidR="007E72AE" w:rsidRPr="001F5ED3">
        <w:rPr>
          <w:color w:val="231F20"/>
          <w:u w:val="dotted" w:color="0683A4"/>
          <w:lang w:val="fr-FR"/>
        </w:rPr>
        <w:t xml:space="preserve"> </w:t>
      </w:r>
      <w:r w:rsidR="007E72AE" w:rsidRPr="001F5ED3">
        <w:rPr>
          <w:color w:val="231F20"/>
          <w:u w:val="dotted" w:color="0683A4"/>
          <w:lang w:val="fr-FR"/>
        </w:rPr>
        <w:tab/>
      </w:r>
      <w:r w:rsidR="00F21EC0">
        <w:rPr>
          <w:color w:val="231F20"/>
          <w:u w:val="dotted" w:color="0683A4"/>
          <w:lang w:val="fr-FR"/>
        </w:rPr>
        <w:t xml:space="preserve">               </w:t>
      </w:r>
      <w:r w:rsidR="007E72AE">
        <w:rPr>
          <w:color w:val="231F20"/>
          <w:u w:val="dotted" w:color="0683A4"/>
          <w:lang w:val="fr-FR"/>
        </w:rPr>
        <w:t xml:space="preserve">     </w:t>
      </w:r>
      <w:r w:rsidR="007E72AE" w:rsidRPr="001F5ED3">
        <w:rPr>
          <w:color w:val="231F20"/>
          <w:lang w:val="fr-FR"/>
        </w:rPr>
        <w:t xml:space="preserve"> </w:t>
      </w:r>
      <w:r w:rsidR="007E72AE" w:rsidRPr="001F5ED3">
        <w:rPr>
          <w:color w:val="231F20"/>
          <w:spacing w:val="-10"/>
          <w:lang w:val="fr-FR"/>
        </w:rPr>
        <w:t xml:space="preserve"> </w:t>
      </w:r>
      <w:r w:rsidR="00F21EC0">
        <w:rPr>
          <w:color w:val="231F20"/>
          <w:spacing w:val="-10"/>
          <w:lang w:val="fr-FR"/>
        </w:rPr>
        <w:br/>
      </w:r>
      <w:r w:rsidR="007E72AE" w:rsidRPr="001F5ED3">
        <w:rPr>
          <w:color w:val="231F20"/>
          <w:lang w:val="fr-FR"/>
        </w:rPr>
        <w:t>et immatriculée au Registre du commerce et des</w:t>
      </w:r>
      <w:r w:rsidR="007E72AE" w:rsidRPr="001F5ED3">
        <w:rPr>
          <w:color w:val="231F20"/>
          <w:spacing w:val="5"/>
          <w:lang w:val="fr-FR"/>
        </w:rPr>
        <w:t xml:space="preserve"> </w:t>
      </w:r>
      <w:r w:rsidR="007E72AE" w:rsidRPr="001F5ED3">
        <w:rPr>
          <w:color w:val="231F20"/>
          <w:lang w:val="fr-FR"/>
        </w:rPr>
        <w:t xml:space="preserve">sociétés de </w:t>
      </w:r>
      <w:r w:rsidR="007E72AE" w:rsidRPr="001F5ED3">
        <w:rPr>
          <w:color w:val="231F20"/>
          <w:spacing w:val="20"/>
          <w:lang w:val="fr-FR"/>
        </w:rPr>
        <w:t xml:space="preserve"> </w:t>
      </w:r>
      <w:r w:rsidR="007E72AE" w:rsidRPr="001F5ED3">
        <w:rPr>
          <w:color w:val="231F20"/>
          <w:u w:val="dotted" w:color="0683A4"/>
          <w:lang w:val="fr-FR"/>
        </w:rPr>
        <w:t xml:space="preserve"> </w:t>
      </w:r>
      <w:r w:rsidR="007E72AE" w:rsidRPr="001F5ED3">
        <w:rPr>
          <w:color w:val="231F20"/>
          <w:u w:val="dotted" w:color="0683A4"/>
          <w:lang w:val="fr-FR"/>
        </w:rPr>
        <w:tab/>
      </w:r>
      <w:r w:rsidR="007E72AE" w:rsidRPr="001F5ED3">
        <w:rPr>
          <w:color w:val="231F20"/>
          <w:lang w:val="fr-FR"/>
        </w:rPr>
        <w:t xml:space="preserve"> </w:t>
      </w:r>
      <w:r w:rsidR="00053334">
        <w:rPr>
          <w:color w:val="231F20"/>
          <w:lang w:val="fr-FR"/>
        </w:rPr>
        <w:br/>
      </w:r>
      <w:r w:rsidR="007E72AE" w:rsidRPr="001F5ED3">
        <w:rPr>
          <w:color w:val="231F20"/>
          <w:lang w:val="fr-FR"/>
        </w:rPr>
        <w:t>Sous</w:t>
      </w:r>
      <w:r w:rsidR="00053334">
        <w:rPr>
          <w:color w:val="231F20"/>
          <w:spacing w:val="9"/>
          <w:lang w:val="fr-FR"/>
        </w:rPr>
        <w:t xml:space="preserve"> </w:t>
      </w:r>
      <w:r w:rsidR="007E72AE" w:rsidRPr="001F5ED3">
        <w:rPr>
          <w:color w:val="231F20"/>
          <w:lang w:val="fr-FR"/>
        </w:rPr>
        <w:t>le</w:t>
      </w:r>
      <w:r w:rsidR="007E72AE" w:rsidRPr="001F5ED3">
        <w:rPr>
          <w:color w:val="231F20"/>
          <w:spacing w:val="9"/>
          <w:lang w:val="fr-FR"/>
        </w:rPr>
        <w:t xml:space="preserve"> </w:t>
      </w:r>
      <w:r w:rsidR="007E72AE" w:rsidRPr="001F5ED3">
        <w:rPr>
          <w:color w:val="231F20"/>
          <w:lang w:val="fr-FR"/>
        </w:rPr>
        <w:t>numéro</w:t>
      </w:r>
      <w:r w:rsidR="007E72AE">
        <w:rPr>
          <w:color w:val="231F20"/>
          <w:u w:val="dotted" w:color="0683A4"/>
          <w:lang w:val="fr-FR"/>
        </w:rPr>
        <w:t xml:space="preserve"> </w:t>
      </w:r>
      <w:r w:rsidR="007E72AE">
        <w:rPr>
          <w:color w:val="231F20"/>
          <w:u w:val="dotted" w:color="0683A4"/>
          <w:lang w:val="fr-FR"/>
        </w:rPr>
        <w:tab/>
      </w:r>
      <w:r w:rsidR="007E72AE" w:rsidRPr="001F5ED3">
        <w:rPr>
          <w:color w:val="231F20"/>
          <w:lang w:val="fr-FR"/>
        </w:rPr>
        <w:t>,</w:t>
      </w:r>
      <w:r w:rsidR="007E72AE" w:rsidRPr="001F5ED3">
        <w:rPr>
          <w:color w:val="231F20"/>
          <w:spacing w:val="13"/>
          <w:lang w:val="fr-FR"/>
        </w:rPr>
        <w:t xml:space="preserve"> </w:t>
      </w:r>
      <w:r w:rsidR="007E72AE" w:rsidRPr="001F5ED3">
        <w:rPr>
          <w:color w:val="231F20"/>
          <w:lang w:val="fr-FR"/>
        </w:rPr>
        <w:t>représentée</w:t>
      </w:r>
      <w:r w:rsidR="007E72AE" w:rsidRPr="001F5ED3">
        <w:rPr>
          <w:color w:val="231F20"/>
          <w:spacing w:val="12"/>
          <w:lang w:val="fr-FR"/>
        </w:rPr>
        <w:t xml:space="preserve"> </w:t>
      </w:r>
      <w:r w:rsidR="007E72AE" w:rsidRPr="001F5ED3">
        <w:rPr>
          <w:color w:val="231F20"/>
          <w:lang w:val="fr-FR"/>
        </w:rPr>
        <w:t>par</w:t>
      </w:r>
      <w:r w:rsidR="007E72AE" w:rsidRPr="001F5ED3">
        <w:rPr>
          <w:color w:val="231F20"/>
          <w:u w:val="dotted" w:color="0683A4"/>
          <w:lang w:val="fr-FR"/>
        </w:rPr>
        <w:t xml:space="preserve"> </w:t>
      </w:r>
      <w:r w:rsidR="007E72AE" w:rsidRPr="001F5ED3">
        <w:rPr>
          <w:color w:val="231F20"/>
          <w:u w:val="dotted" w:color="0683A4"/>
          <w:lang w:val="fr-FR"/>
        </w:rPr>
        <w:tab/>
      </w:r>
      <w:r w:rsidR="00F21EC0">
        <w:rPr>
          <w:color w:val="231F20"/>
          <w:u w:val="dotted" w:color="0683A4"/>
          <w:lang w:val="fr-FR"/>
        </w:rPr>
        <w:t xml:space="preserve">            </w:t>
      </w:r>
      <w:r w:rsidR="007E72AE">
        <w:rPr>
          <w:color w:val="231F20"/>
          <w:u w:val="dotted" w:color="0683A4"/>
          <w:lang w:val="fr-FR"/>
        </w:rPr>
        <w:t xml:space="preserve">            </w:t>
      </w:r>
      <w:r w:rsidR="007E72AE" w:rsidRPr="001F5ED3">
        <w:rPr>
          <w:color w:val="231F20"/>
          <w:lang w:val="fr-FR"/>
        </w:rPr>
        <w:t>,</w:t>
      </w:r>
      <w:r w:rsidR="007E72AE" w:rsidRPr="001F5ED3">
        <w:rPr>
          <w:color w:val="231F20"/>
          <w:spacing w:val="9"/>
          <w:lang w:val="fr-FR"/>
        </w:rPr>
        <w:t xml:space="preserve"> </w:t>
      </w:r>
      <w:r w:rsidR="007E72AE" w:rsidRPr="001F5ED3">
        <w:rPr>
          <w:color w:val="231F20"/>
          <w:lang w:val="fr-FR"/>
        </w:rPr>
        <w:t xml:space="preserve">son  </w:t>
      </w:r>
      <w:r w:rsidR="007E72AE" w:rsidRPr="001F5ED3">
        <w:rPr>
          <w:color w:val="231F20"/>
          <w:spacing w:val="-20"/>
          <w:lang w:val="fr-FR"/>
        </w:rPr>
        <w:t xml:space="preserve"> </w:t>
      </w:r>
      <w:r w:rsidR="007E72AE" w:rsidRPr="001F5ED3">
        <w:rPr>
          <w:color w:val="231F20"/>
          <w:u w:val="dotted" w:color="0683A4"/>
          <w:lang w:val="fr-FR"/>
        </w:rPr>
        <w:t xml:space="preserve"> </w:t>
      </w:r>
      <w:r w:rsidR="007E72AE" w:rsidRPr="001F5ED3">
        <w:rPr>
          <w:color w:val="231F20"/>
          <w:u w:val="dotted" w:color="0683A4"/>
          <w:lang w:val="fr-FR"/>
        </w:rPr>
        <w:tab/>
      </w:r>
      <w:r w:rsidR="007E72AE">
        <w:rPr>
          <w:color w:val="231F20"/>
          <w:u w:val="dotted" w:color="0683A4"/>
          <w:lang w:val="fr-FR"/>
        </w:rPr>
        <w:t xml:space="preserve">                                  </w:t>
      </w:r>
      <w:r w:rsidR="007E72AE" w:rsidRPr="001F5ED3">
        <w:rPr>
          <w:color w:val="231F20"/>
          <w:lang w:val="fr-FR"/>
        </w:rPr>
        <w:t xml:space="preserve"> </w:t>
      </w:r>
      <w:r w:rsidR="007E72AE">
        <w:rPr>
          <w:color w:val="231F20"/>
          <w:lang w:val="fr-FR"/>
        </w:rPr>
        <w:t xml:space="preserve">  </w:t>
      </w:r>
      <w:r w:rsidR="00053334">
        <w:rPr>
          <w:color w:val="231F20"/>
          <w:lang w:val="fr-FR"/>
        </w:rPr>
        <w:br/>
      </w:r>
      <w:r w:rsidR="007E72AE" w:rsidRPr="001F5ED3">
        <w:rPr>
          <w:color w:val="231F20"/>
          <w:lang w:val="fr-FR"/>
        </w:rPr>
        <w:t xml:space="preserve">D’UNE </w:t>
      </w:r>
      <w:r w:rsidR="007E72AE" w:rsidRPr="001F5ED3">
        <w:rPr>
          <w:color w:val="231F20"/>
          <w:spacing w:val="-7"/>
          <w:lang w:val="fr-FR"/>
        </w:rPr>
        <w:t>PART,</w:t>
      </w:r>
    </w:p>
    <w:p w:rsidR="005152E3" w:rsidRPr="001F5ED3" w:rsidRDefault="007E72AE" w:rsidP="00BA5A0B">
      <w:pPr>
        <w:spacing w:line="271" w:lineRule="auto"/>
        <w:ind w:right="6128"/>
        <w:rPr>
          <w:b/>
          <w:sz w:val="20"/>
          <w:lang w:val="fr-FR"/>
        </w:rPr>
      </w:pPr>
      <w:r w:rsidRPr="001F5ED3">
        <w:rPr>
          <w:color w:val="231F20"/>
          <w:sz w:val="20"/>
          <w:lang w:val="fr-FR"/>
        </w:rPr>
        <w:t xml:space="preserve">Ci-après dénommée </w:t>
      </w:r>
      <w:r w:rsidRPr="001F5ED3">
        <w:rPr>
          <w:b/>
          <w:color w:val="231F20"/>
          <w:sz w:val="20"/>
          <w:lang w:val="fr-FR"/>
        </w:rPr>
        <w:t>la Société</w:t>
      </w:r>
      <w:r w:rsidRPr="001F5ED3">
        <w:rPr>
          <w:color w:val="231F20"/>
          <w:sz w:val="20"/>
          <w:lang w:val="fr-FR"/>
        </w:rPr>
        <w:t xml:space="preserve">, </w:t>
      </w:r>
      <w:r w:rsidR="00053334">
        <w:rPr>
          <w:color w:val="231F20"/>
          <w:sz w:val="20"/>
          <w:lang w:val="fr-FR"/>
        </w:rPr>
        <w:br/>
      </w:r>
      <w:r w:rsidRPr="001F5ED3">
        <w:rPr>
          <w:b/>
          <w:color w:val="231F20"/>
          <w:sz w:val="20"/>
          <w:lang w:val="fr-FR"/>
        </w:rPr>
        <w:t>ET</w:t>
      </w:r>
    </w:p>
    <w:p w:rsidR="005152E3" w:rsidRPr="001F5ED3" w:rsidRDefault="00E74169" w:rsidP="00BA5A0B">
      <w:pPr>
        <w:pStyle w:val="Corpsdetexte"/>
        <w:tabs>
          <w:tab w:val="left" w:pos="3462"/>
          <w:tab w:val="left" w:pos="4046"/>
          <w:tab w:val="left" w:pos="6351"/>
          <w:tab w:val="left" w:pos="9146"/>
        </w:tabs>
        <w:spacing w:line="271" w:lineRule="auto"/>
        <w:ind w:left="0" w:right="346"/>
        <w:rPr>
          <w:lang w:val="fr-FR"/>
        </w:rPr>
      </w:pPr>
      <w:r>
        <w:rPr>
          <w:lang w:val="fr-FR"/>
        </w:rPr>
        <w:pict>
          <v:line id="_x0000_s1045" style="position:absolute;z-index:-251746304;mso-position-horizontal-relative:page" from="215.25pt,8.85pt" to="215.25pt,8.85pt" strokecolor="#0683a4" strokeweight="1pt">
            <w10:wrap anchorx="page"/>
          </v:line>
        </w:pict>
      </w:r>
      <w:r>
        <w:rPr>
          <w:lang w:val="fr-FR"/>
        </w:rPr>
        <w:pict>
          <v:line id="_x0000_s1044" style="position:absolute;z-index:-251745280;mso-position-horizontal-relative:page" from="299.3pt,8.85pt" to="299.3pt,8.85pt" strokecolor="#0683a4" strokeweight="1pt">
            <w10:wrap anchorx="page"/>
          </v:line>
        </w:pict>
      </w:r>
      <w:r>
        <w:rPr>
          <w:lang w:val="fr-FR"/>
        </w:rPr>
        <w:pict>
          <v:line id="_x0000_s1043" style="position:absolute;z-index:-251744256;mso-position-horizontal-relative:page" from="330.55pt,8.85pt" to="330.55pt,8.85pt" strokecolor="#0683a4" strokeweight="1pt">
            <w10:wrap anchorx="page"/>
          </v:line>
        </w:pict>
      </w:r>
      <w:r>
        <w:rPr>
          <w:lang w:val="fr-FR"/>
        </w:rPr>
        <w:pict>
          <v:line id="_x0000_s1042" style="position:absolute;z-index:-251743232;mso-position-horizontal-relative:page" from="414.6pt,8.85pt" to="414.6pt,8.85pt" strokecolor="#0683a4" strokeweight="1pt">
            <w10:wrap anchorx="page"/>
          </v:line>
        </w:pict>
      </w:r>
      <w:r>
        <w:rPr>
          <w:lang w:val="fr-FR"/>
        </w:rPr>
        <w:pict>
          <v:line id="_x0000_s1041" style="position:absolute;z-index:-251742208;mso-position-horizontal-relative:page" from="469.8pt,8.85pt" to="469.8pt,8.85pt" strokecolor="#0683a4" strokeweight="1pt">
            <w10:wrap anchorx="page"/>
          </v:line>
        </w:pict>
      </w:r>
      <w:r>
        <w:rPr>
          <w:lang w:val="fr-FR"/>
        </w:rPr>
        <w:pict>
          <v:line id="_x0000_s1040" style="position:absolute;z-index:251679744;mso-position-horizontal-relative:page" from="553.8pt,8.85pt" to="553.8pt,8.85pt" strokecolor="#0683a4" strokeweight="1pt">
            <w10:wrap anchorx="page"/>
          </v:line>
        </w:pict>
      </w:r>
      <w:r>
        <w:rPr>
          <w:lang w:val="fr-FR"/>
        </w:rPr>
        <w:pict>
          <v:line id="_x0000_s1039" style="position:absolute;z-index:-251740160;mso-position-horizontal-relative:page" from="185.6pt,21.85pt" to="185.6pt,21.85pt" strokecolor="#0683a4" strokeweight="1pt">
            <w10:wrap anchorx="page"/>
          </v:line>
        </w:pict>
      </w:r>
      <w:r>
        <w:rPr>
          <w:lang w:val="fr-FR"/>
        </w:rPr>
        <w:pict>
          <v:line id="_x0000_s1038" style="position:absolute;z-index:-251739136;mso-position-horizontal-relative:page" from="269.65pt,21.85pt" to="269.65pt,21.85pt" strokecolor="#0683a4" strokeweight="1pt">
            <w10:wrap anchorx="page"/>
          </v:line>
        </w:pict>
      </w:r>
      <w:r w:rsidR="007E72AE" w:rsidRPr="001F5ED3">
        <w:rPr>
          <w:color w:val="231F20"/>
          <w:lang w:val="fr-FR"/>
        </w:rPr>
        <w:t>Madame/Monsieur</w:t>
      </w:r>
      <w:r w:rsidR="007E72AE" w:rsidRPr="001F5ED3">
        <w:rPr>
          <w:color w:val="231F20"/>
          <w:u w:val="dotted" w:color="0683A4"/>
          <w:lang w:val="fr-FR"/>
        </w:rPr>
        <w:t xml:space="preserve"> </w:t>
      </w:r>
      <w:r w:rsidR="007E72AE" w:rsidRPr="001F5ED3">
        <w:rPr>
          <w:color w:val="231F20"/>
          <w:u w:val="dotted" w:color="0683A4"/>
          <w:lang w:val="fr-FR"/>
        </w:rPr>
        <w:tab/>
      </w:r>
      <w:r w:rsidR="007E72AE" w:rsidRPr="001F5ED3">
        <w:rPr>
          <w:color w:val="231F20"/>
          <w:u w:val="dotted" w:color="0683A4"/>
          <w:lang w:val="fr-FR"/>
        </w:rPr>
        <w:tab/>
      </w:r>
      <w:r w:rsidR="007E72AE" w:rsidRPr="001F5ED3">
        <w:rPr>
          <w:color w:val="231F20"/>
          <w:lang w:val="fr-FR"/>
        </w:rPr>
        <w:t>,</w:t>
      </w:r>
      <w:r w:rsidR="007E72AE" w:rsidRPr="001F5ED3">
        <w:rPr>
          <w:color w:val="231F20"/>
          <w:spacing w:val="-19"/>
          <w:lang w:val="fr-FR"/>
        </w:rPr>
        <w:t xml:space="preserve"> </w:t>
      </w:r>
      <w:r w:rsidR="007E72AE" w:rsidRPr="001F5ED3">
        <w:rPr>
          <w:color w:val="231F20"/>
          <w:spacing w:val="-7"/>
          <w:lang w:val="fr-FR"/>
        </w:rPr>
        <w:t>né(e)</w:t>
      </w:r>
      <w:r w:rsidR="007E72AE" w:rsidRPr="001F5ED3">
        <w:rPr>
          <w:color w:val="231F20"/>
          <w:spacing w:val="-19"/>
          <w:lang w:val="fr-FR"/>
        </w:rPr>
        <w:t xml:space="preserve"> </w:t>
      </w:r>
      <w:r w:rsidR="007E72AE" w:rsidRPr="001F5ED3">
        <w:rPr>
          <w:color w:val="231F20"/>
          <w:spacing w:val="-3"/>
          <w:lang w:val="fr-FR"/>
        </w:rPr>
        <w:t>le</w:t>
      </w:r>
      <w:r w:rsidR="007E72AE" w:rsidRPr="001F5ED3">
        <w:rPr>
          <w:color w:val="231F20"/>
          <w:spacing w:val="-3"/>
          <w:u w:val="dotted" w:color="0683A4"/>
          <w:lang w:val="fr-FR"/>
        </w:rPr>
        <w:t xml:space="preserve"> </w:t>
      </w:r>
      <w:r w:rsidR="007E72AE" w:rsidRPr="001F5ED3">
        <w:rPr>
          <w:color w:val="231F20"/>
          <w:spacing w:val="-3"/>
          <w:u w:val="dotted" w:color="0683A4"/>
          <w:lang w:val="fr-FR"/>
        </w:rPr>
        <w:tab/>
      </w:r>
      <w:r w:rsidR="007E72AE" w:rsidRPr="001F5ED3">
        <w:rPr>
          <w:color w:val="231F20"/>
          <w:lang w:val="fr-FR"/>
        </w:rPr>
        <w:t>,</w:t>
      </w:r>
      <w:r w:rsidR="007E72AE" w:rsidRPr="001F5ED3">
        <w:rPr>
          <w:color w:val="231F20"/>
          <w:spacing w:val="-20"/>
          <w:lang w:val="fr-FR"/>
        </w:rPr>
        <w:t xml:space="preserve"> </w:t>
      </w:r>
      <w:r w:rsidR="007E72AE" w:rsidRPr="001F5ED3">
        <w:rPr>
          <w:color w:val="231F20"/>
          <w:lang w:val="fr-FR"/>
        </w:rPr>
        <w:t>de</w:t>
      </w:r>
      <w:r w:rsidR="007E72AE" w:rsidRPr="001F5ED3">
        <w:rPr>
          <w:color w:val="231F20"/>
          <w:spacing w:val="-21"/>
          <w:lang w:val="fr-FR"/>
        </w:rPr>
        <w:t xml:space="preserve"> </w:t>
      </w:r>
      <w:r w:rsidR="007E72AE" w:rsidRPr="001F5ED3">
        <w:rPr>
          <w:color w:val="231F20"/>
          <w:spacing w:val="-3"/>
          <w:lang w:val="fr-FR"/>
        </w:rPr>
        <w:t>nationalité</w:t>
      </w:r>
      <w:r w:rsidR="007E72AE" w:rsidRPr="001F5ED3">
        <w:rPr>
          <w:color w:val="231F20"/>
          <w:spacing w:val="-3"/>
          <w:u w:val="dotted" w:color="0683A4"/>
          <w:lang w:val="fr-FR"/>
        </w:rPr>
        <w:t xml:space="preserve"> </w:t>
      </w:r>
      <w:r w:rsidR="007E72AE" w:rsidRPr="001F5ED3">
        <w:rPr>
          <w:color w:val="231F20"/>
          <w:spacing w:val="-3"/>
          <w:u w:val="dotted" w:color="0683A4"/>
          <w:lang w:val="fr-FR"/>
        </w:rPr>
        <w:tab/>
      </w:r>
      <w:r w:rsidR="007E72AE" w:rsidRPr="001F5ED3">
        <w:rPr>
          <w:color w:val="231F20"/>
          <w:lang w:val="fr-FR"/>
        </w:rPr>
        <w:t>, demeurant</w:t>
      </w:r>
      <w:r w:rsidR="007E72AE" w:rsidRPr="001F5ED3">
        <w:rPr>
          <w:color w:val="231F20"/>
          <w:u w:val="dotted" w:color="0683A4"/>
          <w:lang w:val="fr-FR"/>
        </w:rPr>
        <w:t xml:space="preserve"> </w:t>
      </w:r>
      <w:r w:rsidR="007E72AE" w:rsidRPr="001F5ED3">
        <w:rPr>
          <w:color w:val="231F20"/>
          <w:u w:val="dotted" w:color="0683A4"/>
          <w:lang w:val="fr-FR"/>
        </w:rPr>
        <w:tab/>
      </w:r>
      <w:r w:rsidR="007E72AE" w:rsidRPr="001F5ED3">
        <w:rPr>
          <w:color w:val="231F20"/>
          <w:lang w:val="fr-FR"/>
        </w:rPr>
        <w:t xml:space="preserve">, </w:t>
      </w:r>
      <w:r w:rsidR="007E72AE" w:rsidRPr="001F5ED3">
        <w:rPr>
          <w:color w:val="231F20"/>
          <w:spacing w:val="-5"/>
          <w:lang w:val="fr-FR"/>
        </w:rPr>
        <w:t>D’AUTRE</w:t>
      </w:r>
      <w:r w:rsidR="007E72AE" w:rsidRPr="001F5ED3">
        <w:rPr>
          <w:color w:val="231F20"/>
          <w:lang w:val="fr-FR"/>
        </w:rPr>
        <w:t xml:space="preserve"> </w:t>
      </w:r>
      <w:r w:rsidR="007E72AE" w:rsidRPr="001F5ED3">
        <w:rPr>
          <w:color w:val="231F20"/>
          <w:spacing w:val="-7"/>
          <w:lang w:val="fr-FR"/>
        </w:rPr>
        <w:t>PART,</w:t>
      </w:r>
    </w:p>
    <w:p w:rsidR="005152E3" w:rsidRPr="001F5ED3" w:rsidRDefault="007E72AE" w:rsidP="00BA5A0B">
      <w:pPr>
        <w:pStyle w:val="Corpsdetexte"/>
        <w:ind w:left="0"/>
        <w:jc w:val="both"/>
        <w:rPr>
          <w:lang w:val="fr-FR"/>
        </w:rPr>
      </w:pPr>
      <w:r w:rsidRPr="001F5ED3">
        <w:rPr>
          <w:color w:val="231F20"/>
          <w:lang w:val="fr-FR"/>
        </w:rPr>
        <w:t xml:space="preserve">Ci-après dénommé(e), le </w:t>
      </w:r>
      <w:r w:rsidRPr="001F5ED3">
        <w:rPr>
          <w:b/>
          <w:color w:val="231F20"/>
          <w:lang w:val="fr-FR"/>
        </w:rPr>
        <w:t xml:space="preserve">VDI </w:t>
      </w:r>
      <w:r w:rsidRPr="001F5ED3">
        <w:rPr>
          <w:color w:val="231F20"/>
          <w:lang w:val="fr-FR"/>
        </w:rPr>
        <w:t>(Vendeur à Domicile Indépendant)</w:t>
      </w:r>
    </w:p>
    <w:p w:rsidR="005152E3" w:rsidRPr="001F5ED3" w:rsidRDefault="005152E3">
      <w:pPr>
        <w:pStyle w:val="Corpsdetexte"/>
        <w:spacing w:before="3"/>
        <w:ind w:left="0"/>
        <w:rPr>
          <w:sz w:val="25"/>
          <w:lang w:val="fr-FR"/>
        </w:rPr>
      </w:pPr>
    </w:p>
    <w:p w:rsidR="005152E3" w:rsidRPr="001F5ED3" w:rsidRDefault="007E72AE" w:rsidP="00BA5A0B">
      <w:pPr>
        <w:pStyle w:val="Titre1"/>
        <w:spacing w:before="0"/>
        <w:ind w:left="0"/>
        <w:jc w:val="left"/>
        <w:rPr>
          <w:lang w:val="fr-FR"/>
        </w:rPr>
      </w:pPr>
      <w:r w:rsidRPr="001F5ED3">
        <w:rPr>
          <w:color w:val="231F20"/>
          <w:lang w:val="fr-FR"/>
        </w:rPr>
        <w:t>IL A ÉTÉ CONVENU CE QUI SUIT :</w:t>
      </w:r>
    </w:p>
    <w:p w:rsidR="005152E3" w:rsidRPr="001F5ED3" w:rsidRDefault="007E72AE" w:rsidP="00BA5A0B">
      <w:pPr>
        <w:spacing w:before="30"/>
        <w:jc w:val="both"/>
        <w:rPr>
          <w:b/>
          <w:sz w:val="20"/>
          <w:lang w:val="fr-FR"/>
        </w:rPr>
      </w:pPr>
      <w:r w:rsidRPr="001F5ED3">
        <w:rPr>
          <w:b/>
          <w:color w:val="231F20"/>
          <w:sz w:val="20"/>
          <w:lang w:val="fr-FR"/>
        </w:rPr>
        <w:t>Article 1 – Objet du contrat</w:t>
      </w:r>
    </w:p>
    <w:p w:rsidR="005152E3" w:rsidRPr="001F5ED3" w:rsidRDefault="007E72AE" w:rsidP="00BA5A0B">
      <w:pPr>
        <w:pStyle w:val="Corpsdetexte"/>
        <w:spacing w:before="30" w:line="271" w:lineRule="auto"/>
        <w:ind w:left="0" w:right="346"/>
        <w:jc w:val="both"/>
        <w:rPr>
          <w:lang w:val="fr-FR"/>
        </w:rPr>
      </w:pPr>
      <w:r w:rsidRPr="001F5ED3">
        <w:rPr>
          <w:color w:val="231F20"/>
          <w:lang w:val="fr-FR"/>
        </w:rPr>
        <w:t>La Société confie au VDI le mandat de la représenter afin de recueillir des commandes des produits de sa gamme, en prospectant une clientèle de particuliers à leur domicile, leur lieu de travail, ou tout autre lieu non habituellement destiné à la commercialisation de produits.</w:t>
      </w:r>
    </w:p>
    <w:p w:rsidR="005152E3" w:rsidRPr="001F5ED3" w:rsidRDefault="007E72AE" w:rsidP="00BA5A0B">
      <w:pPr>
        <w:pStyle w:val="Titre1"/>
        <w:ind w:left="0"/>
        <w:rPr>
          <w:lang w:val="fr-FR"/>
        </w:rPr>
      </w:pPr>
      <w:r w:rsidRPr="001F5ED3">
        <w:rPr>
          <w:color w:val="231F20"/>
          <w:lang w:val="fr-FR"/>
        </w:rPr>
        <w:t>Article 2 – Exercice de l’activité</w:t>
      </w:r>
    </w:p>
    <w:p w:rsidR="005152E3" w:rsidRPr="001F5ED3" w:rsidRDefault="007E72AE" w:rsidP="00BA5A0B">
      <w:pPr>
        <w:pStyle w:val="Corpsdetexte"/>
        <w:spacing w:before="30" w:line="271" w:lineRule="auto"/>
        <w:ind w:left="0" w:right="345"/>
        <w:jc w:val="both"/>
        <w:rPr>
          <w:lang w:val="fr-FR"/>
        </w:rPr>
      </w:pPr>
      <w:r w:rsidRPr="001F5ED3">
        <w:rPr>
          <w:color w:val="231F20"/>
          <w:lang w:val="fr-FR"/>
        </w:rPr>
        <w:t xml:space="preserve">Le VDI exerce son activité en toute indépendance, en gérant librement l’organisation de son travail et en déterminant seul son niveau </w:t>
      </w:r>
      <w:r w:rsidRPr="001F5ED3">
        <w:rPr>
          <w:color w:val="231F20"/>
          <w:spacing w:val="-3"/>
          <w:lang w:val="fr-FR"/>
        </w:rPr>
        <w:t xml:space="preserve">d’activité </w:t>
      </w:r>
      <w:r w:rsidRPr="001F5ED3">
        <w:rPr>
          <w:color w:val="231F20"/>
          <w:lang w:val="fr-FR"/>
        </w:rPr>
        <w:t xml:space="preserve">ainsi que ses objectifs financiers. La Société pourra apporter une assistance au VDI, au démarrage et en cours </w:t>
      </w:r>
      <w:r w:rsidRPr="001F5ED3">
        <w:rPr>
          <w:color w:val="231F20"/>
          <w:spacing w:val="-3"/>
          <w:lang w:val="fr-FR"/>
        </w:rPr>
        <w:t xml:space="preserve">d’activité, </w:t>
      </w:r>
      <w:r w:rsidRPr="001F5ED3">
        <w:rPr>
          <w:color w:val="231F20"/>
          <w:lang w:val="fr-FR"/>
        </w:rPr>
        <w:t>notamment en mettant à sa disposition une formation spécifique sur la législation et la déontologie professionnelle, et des informations périodiques techniques et commerciales telles que brochures ou guides, plan d’assortiment type, bons de commande clients,</w:t>
      </w:r>
      <w:r w:rsidRPr="001F5ED3">
        <w:rPr>
          <w:color w:val="231F20"/>
          <w:spacing w:val="-21"/>
          <w:lang w:val="fr-FR"/>
        </w:rPr>
        <w:t xml:space="preserve"> </w:t>
      </w:r>
      <w:r w:rsidRPr="001F5ED3">
        <w:rPr>
          <w:color w:val="231F20"/>
          <w:lang w:val="fr-FR"/>
        </w:rPr>
        <w:t>fiches</w:t>
      </w:r>
      <w:r w:rsidRPr="001F5ED3">
        <w:rPr>
          <w:color w:val="231F20"/>
          <w:spacing w:val="-21"/>
          <w:lang w:val="fr-FR"/>
        </w:rPr>
        <w:t xml:space="preserve"> </w:t>
      </w:r>
      <w:r w:rsidRPr="001F5ED3">
        <w:rPr>
          <w:color w:val="231F20"/>
          <w:lang w:val="fr-FR"/>
        </w:rPr>
        <w:t>techniques</w:t>
      </w:r>
      <w:r w:rsidRPr="001F5ED3">
        <w:rPr>
          <w:color w:val="231F20"/>
          <w:spacing w:val="-21"/>
          <w:lang w:val="fr-FR"/>
        </w:rPr>
        <w:t xml:space="preserve"> </w:t>
      </w:r>
      <w:r w:rsidRPr="001F5ED3">
        <w:rPr>
          <w:color w:val="231F20"/>
          <w:lang w:val="fr-FR"/>
        </w:rPr>
        <w:t>relatives</w:t>
      </w:r>
      <w:r w:rsidRPr="001F5ED3">
        <w:rPr>
          <w:color w:val="231F20"/>
          <w:spacing w:val="-20"/>
          <w:lang w:val="fr-FR"/>
        </w:rPr>
        <w:t xml:space="preserve"> </w:t>
      </w:r>
      <w:r w:rsidRPr="001F5ED3">
        <w:rPr>
          <w:color w:val="231F20"/>
          <w:lang w:val="fr-FR"/>
        </w:rPr>
        <w:t>aux</w:t>
      </w:r>
      <w:r w:rsidRPr="001F5ED3">
        <w:rPr>
          <w:color w:val="231F20"/>
          <w:spacing w:val="-21"/>
          <w:lang w:val="fr-FR"/>
        </w:rPr>
        <w:t xml:space="preserve"> </w:t>
      </w:r>
      <w:r w:rsidRPr="001F5ED3">
        <w:rPr>
          <w:color w:val="231F20"/>
          <w:lang w:val="fr-FR"/>
        </w:rPr>
        <w:t>produits</w:t>
      </w:r>
      <w:r w:rsidRPr="001F5ED3">
        <w:rPr>
          <w:color w:val="231F20"/>
          <w:spacing w:val="-21"/>
          <w:lang w:val="fr-FR"/>
        </w:rPr>
        <w:t xml:space="preserve"> </w:t>
      </w:r>
      <w:r w:rsidRPr="001F5ED3">
        <w:rPr>
          <w:color w:val="231F20"/>
          <w:lang w:val="fr-FR"/>
        </w:rPr>
        <w:t>vendus,</w:t>
      </w:r>
      <w:r w:rsidRPr="001F5ED3">
        <w:rPr>
          <w:color w:val="231F20"/>
          <w:spacing w:val="-20"/>
          <w:lang w:val="fr-FR"/>
        </w:rPr>
        <w:t xml:space="preserve"> </w:t>
      </w:r>
      <w:r w:rsidRPr="001F5ED3">
        <w:rPr>
          <w:color w:val="231F20"/>
          <w:lang w:val="fr-FR"/>
        </w:rPr>
        <w:t>invitations</w:t>
      </w:r>
      <w:r w:rsidRPr="001F5ED3">
        <w:rPr>
          <w:color w:val="231F20"/>
          <w:spacing w:val="-21"/>
          <w:lang w:val="fr-FR"/>
        </w:rPr>
        <w:t xml:space="preserve"> </w:t>
      </w:r>
      <w:r w:rsidRPr="001F5ED3">
        <w:rPr>
          <w:color w:val="231F20"/>
          <w:lang w:val="fr-FR"/>
        </w:rPr>
        <w:t>à</w:t>
      </w:r>
      <w:r w:rsidRPr="001F5ED3">
        <w:rPr>
          <w:color w:val="231F20"/>
          <w:spacing w:val="-21"/>
          <w:lang w:val="fr-FR"/>
        </w:rPr>
        <w:t xml:space="preserve"> </w:t>
      </w:r>
      <w:r w:rsidRPr="001F5ED3">
        <w:rPr>
          <w:color w:val="231F20"/>
          <w:lang w:val="fr-FR"/>
        </w:rPr>
        <w:t>des</w:t>
      </w:r>
      <w:r w:rsidRPr="001F5ED3">
        <w:rPr>
          <w:color w:val="231F20"/>
          <w:spacing w:val="-21"/>
          <w:lang w:val="fr-FR"/>
        </w:rPr>
        <w:t xml:space="preserve"> </w:t>
      </w:r>
      <w:r w:rsidRPr="001F5ED3">
        <w:rPr>
          <w:color w:val="231F20"/>
          <w:lang w:val="fr-FR"/>
        </w:rPr>
        <w:t>réunions</w:t>
      </w:r>
      <w:r w:rsidRPr="001F5ED3">
        <w:rPr>
          <w:color w:val="231F20"/>
          <w:spacing w:val="-20"/>
          <w:lang w:val="fr-FR"/>
        </w:rPr>
        <w:t xml:space="preserve"> </w:t>
      </w:r>
      <w:r w:rsidRPr="001F5ED3">
        <w:rPr>
          <w:color w:val="231F20"/>
          <w:lang w:val="fr-FR"/>
        </w:rPr>
        <w:t>ou</w:t>
      </w:r>
      <w:r w:rsidRPr="001F5ED3">
        <w:rPr>
          <w:color w:val="231F20"/>
          <w:spacing w:val="-21"/>
          <w:lang w:val="fr-FR"/>
        </w:rPr>
        <w:t xml:space="preserve"> </w:t>
      </w:r>
      <w:r w:rsidRPr="001F5ED3">
        <w:rPr>
          <w:color w:val="231F20"/>
          <w:lang w:val="fr-FR"/>
        </w:rPr>
        <w:t>remise</w:t>
      </w:r>
      <w:r w:rsidRPr="001F5ED3">
        <w:rPr>
          <w:color w:val="231F20"/>
          <w:spacing w:val="-21"/>
          <w:lang w:val="fr-FR"/>
        </w:rPr>
        <w:t xml:space="preserve"> </w:t>
      </w:r>
      <w:r w:rsidRPr="001F5ED3">
        <w:rPr>
          <w:color w:val="231F20"/>
          <w:lang w:val="fr-FR"/>
        </w:rPr>
        <w:t>d’échantillons ou de catalogues.</w:t>
      </w:r>
      <w:r w:rsidRPr="001F5ED3">
        <w:rPr>
          <w:color w:val="231F20"/>
          <w:spacing w:val="-1"/>
          <w:lang w:val="fr-FR"/>
        </w:rPr>
        <w:t xml:space="preserve"> </w:t>
      </w:r>
      <w:r w:rsidRPr="001F5ED3">
        <w:rPr>
          <w:color w:val="231F20"/>
          <w:spacing w:val="-12"/>
          <w:lang w:val="fr-FR"/>
        </w:rPr>
        <w:t>[…]</w:t>
      </w:r>
    </w:p>
    <w:p w:rsidR="005152E3" w:rsidRPr="001F5ED3" w:rsidRDefault="007E72AE" w:rsidP="00BA5A0B">
      <w:pPr>
        <w:pStyle w:val="Corpsdetexte"/>
        <w:spacing w:before="1" w:line="271" w:lineRule="auto"/>
        <w:ind w:left="0" w:right="346"/>
        <w:jc w:val="both"/>
        <w:rPr>
          <w:lang w:val="fr-FR"/>
        </w:rPr>
      </w:pPr>
      <w:r w:rsidRPr="001F5ED3">
        <w:rPr>
          <w:color w:val="231F20"/>
          <w:lang w:val="fr-FR"/>
        </w:rPr>
        <w:t xml:space="preserve">La Société peut apporter au VDI une assistance en matière de technique de vente, de gestion et </w:t>
      </w:r>
      <w:r w:rsidR="00F21EC0">
        <w:rPr>
          <w:color w:val="231F20"/>
          <w:spacing w:val="-3"/>
          <w:lang w:val="fr-FR"/>
        </w:rPr>
        <w:t>d’admi</w:t>
      </w:r>
      <w:r w:rsidRPr="001F5ED3">
        <w:rPr>
          <w:color w:val="231F20"/>
          <w:lang w:val="fr-FR"/>
        </w:rPr>
        <w:t>nistration,</w:t>
      </w:r>
      <w:r w:rsidRPr="001F5ED3">
        <w:rPr>
          <w:color w:val="231F20"/>
          <w:spacing w:val="-7"/>
          <w:lang w:val="fr-FR"/>
        </w:rPr>
        <w:t xml:space="preserve"> </w:t>
      </w:r>
      <w:r w:rsidRPr="001F5ED3">
        <w:rPr>
          <w:color w:val="231F20"/>
          <w:lang w:val="fr-FR"/>
        </w:rPr>
        <w:t>notamment</w:t>
      </w:r>
      <w:r w:rsidRPr="001F5ED3">
        <w:rPr>
          <w:color w:val="231F20"/>
          <w:spacing w:val="-7"/>
          <w:lang w:val="fr-FR"/>
        </w:rPr>
        <w:t xml:space="preserve"> </w:t>
      </w:r>
      <w:r w:rsidRPr="001F5ED3">
        <w:rPr>
          <w:color w:val="231F20"/>
          <w:lang w:val="fr-FR"/>
        </w:rPr>
        <w:t>en</w:t>
      </w:r>
      <w:r w:rsidRPr="001F5ED3">
        <w:rPr>
          <w:color w:val="231F20"/>
          <w:spacing w:val="-6"/>
          <w:lang w:val="fr-FR"/>
        </w:rPr>
        <w:t xml:space="preserve"> </w:t>
      </w:r>
      <w:r w:rsidRPr="001F5ED3">
        <w:rPr>
          <w:color w:val="231F20"/>
          <w:lang w:val="fr-FR"/>
        </w:rPr>
        <w:t>communiquant</w:t>
      </w:r>
      <w:r w:rsidRPr="001F5ED3">
        <w:rPr>
          <w:color w:val="231F20"/>
          <w:spacing w:val="-7"/>
          <w:lang w:val="fr-FR"/>
        </w:rPr>
        <w:t xml:space="preserve"> </w:t>
      </w:r>
      <w:r w:rsidRPr="001F5ED3">
        <w:rPr>
          <w:color w:val="231F20"/>
          <w:lang w:val="fr-FR"/>
        </w:rPr>
        <w:t>le</w:t>
      </w:r>
      <w:r w:rsidRPr="001F5ED3">
        <w:rPr>
          <w:color w:val="231F20"/>
          <w:spacing w:val="-6"/>
          <w:lang w:val="fr-FR"/>
        </w:rPr>
        <w:t xml:space="preserve"> </w:t>
      </w:r>
      <w:r w:rsidRPr="001F5ED3">
        <w:rPr>
          <w:color w:val="231F20"/>
          <w:lang w:val="fr-FR"/>
        </w:rPr>
        <w:t>montant</w:t>
      </w:r>
      <w:r w:rsidRPr="001F5ED3">
        <w:rPr>
          <w:color w:val="231F20"/>
          <w:spacing w:val="-7"/>
          <w:lang w:val="fr-FR"/>
        </w:rPr>
        <w:t xml:space="preserve"> </w:t>
      </w:r>
      <w:r w:rsidRPr="001F5ED3">
        <w:rPr>
          <w:color w:val="231F20"/>
          <w:lang w:val="fr-FR"/>
        </w:rPr>
        <w:t>des</w:t>
      </w:r>
      <w:r w:rsidRPr="001F5ED3">
        <w:rPr>
          <w:color w:val="231F20"/>
          <w:spacing w:val="-6"/>
          <w:lang w:val="fr-FR"/>
        </w:rPr>
        <w:t xml:space="preserve"> </w:t>
      </w:r>
      <w:r w:rsidRPr="001F5ED3">
        <w:rPr>
          <w:color w:val="231F20"/>
          <w:lang w:val="fr-FR"/>
        </w:rPr>
        <w:t>commissions</w:t>
      </w:r>
      <w:r w:rsidRPr="001F5ED3">
        <w:rPr>
          <w:color w:val="231F20"/>
          <w:spacing w:val="-7"/>
          <w:lang w:val="fr-FR"/>
        </w:rPr>
        <w:t xml:space="preserve"> </w:t>
      </w:r>
      <w:r w:rsidRPr="001F5ED3">
        <w:rPr>
          <w:color w:val="231F20"/>
          <w:lang w:val="fr-FR"/>
        </w:rPr>
        <w:t>acquises</w:t>
      </w:r>
      <w:r w:rsidRPr="001F5ED3">
        <w:rPr>
          <w:color w:val="231F20"/>
          <w:spacing w:val="-7"/>
          <w:lang w:val="fr-FR"/>
        </w:rPr>
        <w:t xml:space="preserve"> </w:t>
      </w:r>
      <w:r w:rsidRPr="001F5ED3">
        <w:rPr>
          <w:color w:val="231F20"/>
          <w:lang w:val="fr-FR"/>
        </w:rPr>
        <w:t>par</w:t>
      </w:r>
      <w:r w:rsidRPr="001F5ED3">
        <w:rPr>
          <w:color w:val="231F20"/>
          <w:spacing w:val="-6"/>
          <w:lang w:val="fr-FR"/>
        </w:rPr>
        <w:t xml:space="preserve"> </w:t>
      </w:r>
      <w:r w:rsidRPr="001F5ED3">
        <w:rPr>
          <w:color w:val="231F20"/>
          <w:lang w:val="fr-FR"/>
        </w:rPr>
        <w:t>le</w:t>
      </w:r>
      <w:r w:rsidRPr="001F5ED3">
        <w:rPr>
          <w:color w:val="231F20"/>
          <w:spacing w:val="-7"/>
          <w:lang w:val="fr-FR"/>
        </w:rPr>
        <w:t xml:space="preserve"> </w:t>
      </w:r>
      <w:r w:rsidRPr="001F5ED3">
        <w:rPr>
          <w:color w:val="231F20"/>
          <w:lang w:val="fr-FR"/>
        </w:rPr>
        <w:t>VDI</w:t>
      </w:r>
      <w:r w:rsidRPr="001F5ED3">
        <w:rPr>
          <w:color w:val="231F20"/>
          <w:spacing w:val="-6"/>
          <w:lang w:val="fr-FR"/>
        </w:rPr>
        <w:t xml:space="preserve"> </w:t>
      </w:r>
      <w:r w:rsidRPr="001F5ED3">
        <w:rPr>
          <w:color w:val="231F20"/>
          <w:lang w:val="fr-FR"/>
        </w:rPr>
        <w:t>au</w:t>
      </w:r>
      <w:r w:rsidRPr="001F5ED3">
        <w:rPr>
          <w:color w:val="231F20"/>
          <w:spacing w:val="-7"/>
          <w:lang w:val="fr-FR"/>
        </w:rPr>
        <w:t xml:space="preserve"> </w:t>
      </w:r>
      <w:r w:rsidRPr="001F5ED3">
        <w:rPr>
          <w:color w:val="231F20"/>
          <w:lang w:val="fr-FR"/>
        </w:rPr>
        <w:t>titre</w:t>
      </w:r>
      <w:r w:rsidRPr="001F5ED3">
        <w:rPr>
          <w:color w:val="231F20"/>
          <w:spacing w:val="-6"/>
          <w:lang w:val="fr-FR"/>
        </w:rPr>
        <w:t xml:space="preserve"> </w:t>
      </w:r>
      <w:r w:rsidRPr="001F5ED3">
        <w:rPr>
          <w:color w:val="231F20"/>
          <w:lang w:val="fr-FR"/>
        </w:rPr>
        <w:t>de</w:t>
      </w:r>
      <w:r w:rsidRPr="001F5ED3">
        <w:rPr>
          <w:color w:val="231F20"/>
          <w:spacing w:val="-7"/>
          <w:lang w:val="fr-FR"/>
        </w:rPr>
        <w:t xml:space="preserve"> </w:t>
      </w:r>
      <w:r w:rsidRPr="001F5ED3">
        <w:rPr>
          <w:color w:val="231F20"/>
          <w:lang w:val="fr-FR"/>
        </w:rPr>
        <w:t xml:space="preserve">son activité et </w:t>
      </w:r>
      <w:r w:rsidRPr="001F5ED3">
        <w:rPr>
          <w:color w:val="231F20"/>
          <w:spacing w:val="-3"/>
          <w:lang w:val="fr-FR"/>
        </w:rPr>
        <w:t xml:space="preserve">l’établissement </w:t>
      </w:r>
      <w:r w:rsidRPr="001F5ED3">
        <w:rPr>
          <w:color w:val="231F20"/>
          <w:spacing w:val="-4"/>
          <w:lang w:val="fr-FR"/>
        </w:rPr>
        <w:t xml:space="preserve">d’un </w:t>
      </w:r>
      <w:r w:rsidRPr="001F5ED3">
        <w:rPr>
          <w:color w:val="231F20"/>
          <w:lang w:val="fr-FR"/>
        </w:rPr>
        <w:t>bulletin de précompte.</w:t>
      </w:r>
      <w:r w:rsidRPr="001F5ED3">
        <w:rPr>
          <w:color w:val="231F20"/>
          <w:spacing w:val="7"/>
          <w:lang w:val="fr-FR"/>
        </w:rPr>
        <w:t xml:space="preserve"> </w:t>
      </w:r>
      <w:r w:rsidRPr="001F5ED3">
        <w:rPr>
          <w:color w:val="231F20"/>
          <w:spacing w:val="-12"/>
          <w:lang w:val="fr-FR"/>
        </w:rPr>
        <w:t>[…]</w:t>
      </w:r>
    </w:p>
    <w:p w:rsidR="005152E3" w:rsidRPr="001F5ED3" w:rsidRDefault="007E72AE" w:rsidP="00BA5A0B">
      <w:pPr>
        <w:pStyle w:val="Titre1"/>
        <w:ind w:left="0"/>
        <w:rPr>
          <w:lang w:val="fr-FR"/>
        </w:rPr>
      </w:pPr>
      <w:r w:rsidRPr="001F5ED3">
        <w:rPr>
          <w:color w:val="231F20"/>
          <w:lang w:val="fr-FR"/>
        </w:rPr>
        <w:t>Article 4 – Loi protectrice du consommateur et déontologie professionnelle</w:t>
      </w:r>
    </w:p>
    <w:p w:rsidR="005152E3" w:rsidRPr="001F5ED3" w:rsidRDefault="007E72AE" w:rsidP="00BA5A0B">
      <w:pPr>
        <w:pStyle w:val="Corpsdetexte"/>
        <w:spacing w:before="30" w:line="271" w:lineRule="auto"/>
        <w:ind w:left="0" w:right="345"/>
        <w:jc w:val="both"/>
        <w:rPr>
          <w:lang w:val="fr-FR"/>
        </w:rPr>
      </w:pPr>
      <w:r w:rsidRPr="001F5ED3">
        <w:rPr>
          <w:color w:val="231F20"/>
          <w:lang w:val="fr-FR"/>
        </w:rPr>
        <w:t>Le</w:t>
      </w:r>
      <w:r w:rsidRPr="001F5ED3">
        <w:rPr>
          <w:color w:val="231F20"/>
          <w:spacing w:val="-11"/>
          <w:lang w:val="fr-FR"/>
        </w:rPr>
        <w:t xml:space="preserve"> </w:t>
      </w:r>
      <w:r w:rsidRPr="001F5ED3">
        <w:rPr>
          <w:color w:val="231F20"/>
          <w:lang w:val="fr-FR"/>
        </w:rPr>
        <w:t>VDI</w:t>
      </w:r>
      <w:r w:rsidRPr="001F5ED3">
        <w:rPr>
          <w:color w:val="231F20"/>
          <w:spacing w:val="-11"/>
          <w:lang w:val="fr-FR"/>
        </w:rPr>
        <w:t xml:space="preserve"> </w:t>
      </w:r>
      <w:r w:rsidRPr="001F5ED3">
        <w:rPr>
          <w:color w:val="231F20"/>
          <w:lang w:val="fr-FR"/>
        </w:rPr>
        <w:t>exerçant</w:t>
      </w:r>
      <w:r w:rsidRPr="001F5ED3">
        <w:rPr>
          <w:color w:val="231F20"/>
          <w:spacing w:val="-11"/>
          <w:lang w:val="fr-FR"/>
        </w:rPr>
        <w:t xml:space="preserve"> </w:t>
      </w:r>
      <w:r w:rsidRPr="001F5ED3">
        <w:rPr>
          <w:color w:val="231F20"/>
          <w:lang w:val="fr-FR"/>
        </w:rPr>
        <w:t>son</w:t>
      </w:r>
      <w:r w:rsidRPr="001F5ED3">
        <w:rPr>
          <w:color w:val="231F20"/>
          <w:spacing w:val="-11"/>
          <w:lang w:val="fr-FR"/>
        </w:rPr>
        <w:t xml:space="preserve"> </w:t>
      </w:r>
      <w:r w:rsidRPr="001F5ED3">
        <w:rPr>
          <w:color w:val="231F20"/>
          <w:lang w:val="fr-FR"/>
        </w:rPr>
        <w:t>activité</w:t>
      </w:r>
      <w:r w:rsidRPr="001F5ED3">
        <w:rPr>
          <w:color w:val="231F20"/>
          <w:spacing w:val="-11"/>
          <w:lang w:val="fr-FR"/>
        </w:rPr>
        <w:t xml:space="preserve"> </w:t>
      </w:r>
      <w:r w:rsidRPr="001F5ED3">
        <w:rPr>
          <w:color w:val="231F20"/>
          <w:lang w:val="fr-FR"/>
        </w:rPr>
        <w:t>auprès</w:t>
      </w:r>
      <w:r w:rsidRPr="001F5ED3">
        <w:rPr>
          <w:color w:val="231F20"/>
          <w:spacing w:val="-11"/>
          <w:lang w:val="fr-FR"/>
        </w:rPr>
        <w:t xml:space="preserve"> </w:t>
      </w:r>
      <w:r w:rsidRPr="001F5ED3">
        <w:rPr>
          <w:color w:val="231F20"/>
          <w:spacing w:val="-3"/>
          <w:lang w:val="fr-FR"/>
        </w:rPr>
        <w:t>d’une</w:t>
      </w:r>
      <w:r w:rsidRPr="001F5ED3">
        <w:rPr>
          <w:color w:val="231F20"/>
          <w:spacing w:val="-11"/>
          <w:lang w:val="fr-FR"/>
        </w:rPr>
        <w:t xml:space="preserve"> </w:t>
      </w:r>
      <w:r w:rsidRPr="001F5ED3">
        <w:rPr>
          <w:color w:val="231F20"/>
          <w:lang w:val="fr-FR"/>
        </w:rPr>
        <w:t>clientèle</w:t>
      </w:r>
      <w:r w:rsidRPr="001F5ED3">
        <w:rPr>
          <w:color w:val="231F20"/>
          <w:spacing w:val="-11"/>
          <w:lang w:val="fr-FR"/>
        </w:rPr>
        <w:t xml:space="preserve"> </w:t>
      </w:r>
      <w:r w:rsidRPr="001F5ED3">
        <w:rPr>
          <w:color w:val="231F20"/>
          <w:lang w:val="fr-FR"/>
        </w:rPr>
        <w:t>de</w:t>
      </w:r>
      <w:r w:rsidRPr="001F5ED3">
        <w:rPr>
          <w:color w:val="231F20"/>
          <w:spacing w:val="-11"/>
          <w:lang w:val="fr-FR"/>
        </w:rPr>
        <w:t xml:space="preserve"> </w:t>
      </w:r>
      <w:r w:rsidRPr="001F5ED3">
        <w:rPr>
          <w:color w:val="231F20"/>
          <w:lang w:val="fr-FR"/>
        </w:rPr>
        <w:t>particuliers</w:t>
      </w:r>
      <w:r w:rsidRPr="001F5ED3">
        <w:rPr>
          <w:color w:val="231F20"/>
          <w:spacing w:val="-11"/>
          <w:lang w:val="fr-FR"/>
        </w:rPr>
        <w:t xml:space="preserve"> </w:t>
      </w:r>
      <w:r w:rsidRPr="001F5ED3">
        <w:rPr>
          <w:color w:val="231F20"/>
          <w:lang w:val="fr-FR"/>
        </w:rPr>
        <w:t>en</w:t>
      </w:r>
      <w:r w:rsidRPr="001F5ED3">
        <w:rPr>
          <w:color w:val="231F20"/>
          <w:spacing w:val="-11"/>
          <w:lang w:val="fr-FR"/>
        </w:rPr>
        <w:t xml:space="preserve"> </w:t>
      </w:r>
      <w:r w:rsidRPr="001F5ED3">
        <w:rPr>
          <w:color w:val="231F20"/>
          <w:lang w:val="fr-FR"/>
        </w:rPr>
        <w:t>dehors</w:t>
      </w:r>
      <w:r w:rsidRPr="001F5ED3">
        <w:rPr>
          <w:color w:val="231F20"/>
          <w:spacing w:val="-11"/>
          <w:lang w:val="fr-FR"/>
        </w:rPr>
        <w:t xml:space="preserve"> </w:t>
      </w:r>
      <w:r w:rsidRPr="001F5ED3">
        <w:rPr>
          <w:color w:val="231F20"/>
          <w:lang w:val="fr-FR"/>
        </w:rPr>
        <w:t>des</w:t>
      </w:r>
      <w:r w:rsidRPr="001F5ED3">
        <w:rPr>
          <w:color w:val="231F20"/>
          <w:spacing w:val="-11"/>
          <w:lang w:val="fr-FR"/>
        </w:rPr>
        <w:t xml:space="preserve"> </w:t>
      </w:r>
      <w:r w:rsidRPr="001F5ED3">
        <w:rPr>
          <w:color w:val="231F20"/>
          <w:lang w:val="fr-FR"/>
        </w:rPr>
        <w:t>établissements</w:t>
      </w:r>
      <w:r w:rsidRPr="001F5ED3">
        <w:rPr>
          <w:color w:val="231F20"/>
          <w:spacing w:val="-11"/>
          <w:lang w:val="fr-FR"/>
        </w:rPr>
        <w:t xml:space="preserve"> </w:t>
      </w:r>
      <w:r w:rsidR="00F21EC0">
        <w:rPr>
          <w:color w:val="231F20"/>
          <w:lang w:val="fr-FR"/>
        </w:rPr>
        <w:t>commer</w:t>
      </w:r>
      <w:r w:rsidRPr="001F5ED3">
        <w:rPr>
          <w:color w:val="231F20"/>
          <w:lang w:val="fr-FR"/>
        </w:rPr>
        <w:t xml:space="preserve">ciaux, il </w:t>
      </w:r>
      <w:r w:rsidRPr="001F5ED3">
        <w:rPr>
          <w:color w:val="231F20"/>
          <w:spacing w:val="-5"/>
          <w:lang w:val="fr-FR"/>
        </w:rPr>
        <w:t xml:space="preserve">s’engage </w:t>
      </w:r>
      <w:r w:rsidRPr="001F5ED3">
        <w:rPr>
          <w:color w:val="231F20"/>
          <w:lang w:val="fr-FR"/>
        </w:rPr>
        <w:t xml:space="preserve">à respecter strictement les articles L. </w:t>
      </w:r>
      <w:r w:rsidRPr="001F5ED3">
        <w:rPr>
          <w:color w:val="231F20"/>
          <w:spacing w:val="-8"/>
          <w:lang w:val="fr-FR"/>
        </w:rPr>
        <w:t xml:space="preserve">121-21 </w:t>
      </w:r>
      <w:r w:rsidRPr="001F5ED3">
        <w:rPr>
          <w:color w:val="231F20"/>
          <w:lang w:val="fr-FR"/>
        </w:rPr>
        <w:t>et suivants du Code de la Consommation relatifs</w:t>
      </w:r>
      <w:r w:rsidRPr="001F5ED3">
        <w:rPr>
          <w:color w:val="231F20"/>
          <w:spacing w:val="-5"/>
          <w:lang w:val="fr-FR"/>
        </w:rPr>
        <w:t xml:space="preserve"> </w:t>
      </w:r>
      <w:r w:rsidRPr="001F5ED3">
        <w:rPr>
          <w:color w:val="231F20"/>
          <w:lang w:val="fr-FR"/>
        </w:rPr>
        <w:t>à</w:t>
      </w:r>
      <w:r w:rsidRPr="001F5ED3">
        <w:rPr>
          <w:color w:val="231F20"/>
          <w:spacing w:val="-5"/>
          <w:lang w:val="fr-FR"/>
        </w:rPr>
        <w:t xml:space="preserve"> </w:t>
      </w:r>
      <w:r w:rsidRPr="001F5ED3">
        <w:rPr>
          <w:color w:val="231F20"/>
          <w:lang w:val="fr-FR"/>
        </w:rPr>
        <w:t>la</w:t>
      </w:r>
      <w:r w:rsidRPr="001F5ED3">
        <w:rPr>
          <w:color w:val="231F20"/>
          <w:spacing w:val="-5"/>
          <w:lang w:val="fr-FR"/>
        </w:rPr>
        <w:t xml:space="preserve"> </w:t>
      </w:r>
      <w:r w:rsidRPr="001F5ED3">
        <w:rPr>
          <w:color w:val="231F20"/>
          <w:lang w:val="fr-FR"/>
        </w:rPr>
        <w:t>protection</w:t>
      </w:r>
      <w:r w:rsidRPr="001F5ED3">
        <w:rPr>
          <w:color w:val="231F20"/>
          <w:spacing w:val="-5"/>
          <w:lang w:val="fr-FR"/>
        </w:rPr>
        <w:t xml:space="preserve"> </w:t>
      </w:r>
      <w:r w:rsidRPr="001F5ED3">
        <w:rPr>
          <w:color w:val="231F20"/>
          <w:lang w:val="fr-FR"/>
        </w:rPr>
        <w:t>du</w:t>
      </w:r>
      <w:r w:rsidRPr="001F5ED3">
        <w:rPr>
          <w:color w:val="231F20"/>
          <w:spacing w:val="-5"/>
          <w:lang w:val="fr-FR"/>
        </w:rPr>
        <w:t xml:space="preserve"> </w:t>
      </w:r>
      <w:r w:rsidRPr="001F5ED3">
        <w:rPr>
          <w:color w:val="231F20"/>
          <w:lang w:val="fr-FR"/>
        </w:rPr>
        <w:t>consommateur</w:t>
      </w:r>
      <w:r w:rsidRPr="001F5ED3">
        <w:rPr>
          <w:color w:val="231F20"/>
          <w:spacing w:val="-5"/>
          <w:lang w:val="fr-FR"/>
        </w:rPr>
        <w:t xml:space="preserve"> </w:t>
      </w:r>
      <w:r w:rsidRPr="001F5ED3">
        <w:rPr>
          <w:color w:val="231F20"/>
          <w:lang w:val="fr-FR"/>
        </w:rPr>
        <w:t>en</w:t>
      </w:r>
      <w:r w:rsidRPr="001F5ED3">
        <w:rPr>
          <w:color w:val="231F20"/>
          <w:spacing w:val="-5"/>
          <w:lang w:val="fr-FR"/>
        </w:rPr>
        <w:t xml:space="preserve"> </w:t>
      </w:r>
      <w:r w:rsidRPr="001F5ED3">
        <w:rPr>
          <w:color w:val="231F20"/>
          <w:lang w:val="fr-FR"/>
        </w:rPr>
        <w:t>matière</w:t>
      </w:r>
      <w:r w:rsidRPr="001F5ED3">
        <w:rPr>
          <w:color w:val="231F20"/>
          <w:spacing w:val="-5"/>
          <w:lang w:val="fr-FR"/>
        </w:rPr>
        <w:t xml:space="preserve"> </w:t>
      </w:r>
      <w:r w:rsidRPr="001F5ED3">
        <w:rPr>
          <w:color w:val="231F20"/>
          <w:lang w:val="fr-FR"/>
        </w:rPr>
        <w:t>de</w:t>
      </w:r>
      <w:r w:rsidRPr="001F5ED3">
        <w:rPr>
          <w:color w:val="231F20"/>
          <w:spacing w:val="-5"/>
          <w:lang w:val="fr-FR"/>
        </w:rPr>
        <w:t xml:space="preserve"> </w:t>
      </w:r>
      <w:r w:rsidRPr="001F5ED3">
        <w:rPr>
          <w:color w:val="231F20"/>
          <w:lang w:val="fr-FR"/>
        </w:rPr>
        <w:t>démarchage</w:t>
      </w:r>
      <w:r w:rsidRPr="001F5ED3">
        <w:rPr>
          <w:color w:val="231F20"/>
          <w:spacing w:val="-5"/>
          <w:lang w:val="fr-FR"/>
        </w:rPr>
        <w:t xml:space="preserve"> </w:t>
      </w:r>
      <w:r w:rsidRPr="001F5ED3">
        <w:rPr>
          <w:color w:val="231F20"/>
          <w:lang w:val="fr-FR"/>
        </w:rPr>
        <w:t>à</w:t>
      </w:r>
      <w:r w:rsidRPr="001F5ED3">
        <w:rPr>
          <w:color w:val="231F20"/>
          <w:spacing w:val="-5"/>
          <w:lang w:val="fr-FR"/>
        </w:rPr>
        <w:t xml:space="preserve"> </w:t>
      </w:r>
      <w:r w:rsidRPr="001F5ED3">
        <w:rPr>
          <w:color w:val="231F20"/>
          <w:lang w:val="fr-FR"/>
        </w:rPr>
        <w:t>domicile.</w:t>
      </w:r>
      <w:r w:rsidRPr="001F5ED3">
        <w:rPr>
          <w:color w:val="231F20"/>
          <w:spacing w:val="-5"/>
          <w:lang w:val="fr-FR"/>
        </w:rPr>
        <w:t xml:space="preserve"> </w:t>
      </w:r>
      <w:r w:rsidRPr="001F5ED3">
        <w:rPr>
          <w:color w:val="231F20"/>
          <w:spacing w:val="-12"/>
          <w:lang w:val="fr-FR"/>
        </w:rPr>
        <w:t>[…]</w:t>
      </w:r>
      <w:r w:rsidRPr="001F5ED3">
        <w:rPr>
          <w:color w:val="231F20"/>
          <w:spacing w:val="-5"/>
          <w:lang w:val="fr-FR"/>
        </w:rPr>
        <w:t xml:space="preserve"> </w:t>
      </w:r>
      <w:r w:rsidRPr="001F5ED3">
        <w:rPr>
          <w:color w:val="231F20"/>
          <w:lang w:val="fr-FR"/>
        </w:rPr>
        <w:t>Le</w:t>
      </w:r>
      <w:r w:rsidRPr="001F5ED3">
        <w:rPr>
          <w:color w:val="231F20"/>
          <w:spacing w:val="-4"/>
          <w:lang w:val="fr-FR"/>
        </w:rPr>
        <w:t xml:space="preserve"> </w:t>
      </w:r>
      <w:r w:rsidRPr="001F5ED3">
        <w:rPr>
          <w:color w:val="231F20"/>
          <w:lang w:val="fr-FR"/>
        </w:rPr>
        <w:t>VDI</w:t>
      </w:r>
      <w:r w:rsidRPr="001F5ED3">
        <w:rPr>
          <w:color w:val="231F20"/>
          <w:spacing w:val="-5"/>
          <w:lang w:val="fr-FR"/>
        </w:rPr>
        <w:t xml:space="preserve"> s’engage </w:t>
      </w:r>
      <w:r w:rsidRPr="001F5ED3">
        <w:rPr>
          <w:color w:val="231F20"/>
          <w:lang w:val="fr-FR"/>
        </w:rPr>
        <w:t>par ailleurs à respecter les dispositions du Code éthique de la vente</w:t>
      </w:r>
      <w:r w:rsidRPr="001F5ED3">
        <w:rPr>
          <w:color w:val="231F20"/>
          <w:spacing w:val="-2"/>
          <w:lang w:val="fr-FR"/>
        </w:rPr>
        <w:t xml:space="preserve"> </w:t>
      </w:r>
      <w:r w:rsidRPr="001F5ED3">
        <w:rPr>
          <w:color w:val="231F20"/>
          <w:lang w:val="fr-FR"/>
        </w:rPr>
        <w:t>directe.</w:t>
      </w:r>
    </w:p>
    <w:p w:rsidR="005152E3" w:rsidRPr="001F5ED3" w:rsidRDefault="007E72AE" w:rsidP="00BA5A0B">
      <w:pPr>
        <w:pStyle w:val="Titre1"/>
        <w:ind w:left="0"/>
        <w:rPr>
          <w:lang w:val="fr-FR"/>
        </w:rPr>
      </w:pPr>
      <w:r w:rsidRPr="001F5ED3">
        <w:rPr>
          <w:color w:val="231F20"/>
          <w:lang w:val="fr-FR"/>
        </w:rPr>
        <w:t>Article 5 – Respect des normes commerciales et de l’image de la société</w:t>
      </w:r>
    </w:p>
    <w:p w:rsidR="005152E3" w:rsidRPr="001F5ED3" w:rsidRDefault="007E72AE" w:rsidP="00BA5A0B">
      <w:pPr>
        <w:pStyle w:val="Corpsdetexte"/>
        <w:spacing w:before="30" w:line="271" w:lineRule="auto"/>
        <w:ind w:left="0" w:right="345"/>
        <w:jc w:val="both"/>
        <w:rPr>
          <w:lang w:val="fr-FR"/>
        </w:rPr>
      </w:pPr>
      <w:r w:rsidRPr="001F5ED3">
        <w:rPr>
          <w:color w:val="231F20"/>
          <w:lang w:val="fr-FR"/>
        </w:rPr>
        <w:t xml:space="preserve">Le VDI prospecte, expose, démontre et vend les produits ou services de la Société </w:t>
      </w:r>
      <w:r w:rsidRPr="001F5ED3">
        <w:rPr>
          <w:color w:val="231F20"/>
          <w:spacing w:val="-3"/>
          <w:lang w:val="fr-FR"/>
        </w:rPr>
        <w:t xml:space="preserve">exclusivement </w:t>
      </w:r>
      <w:r w:rsidRPr="001F5ED3">
        <w:rPr>
          <w:color w:val="231F20"/>
          <w:lang w:val="fr-FR"/>
        </w:rPr>
        <w:t xml:space="preserve">aux particuliers dans les conditions prévues à </w:t>
      </w:r>
      <w:r w:rsidRPr="001F5ED3">
        <w:rPr>
          <w:color w:val="231F20"/>
          <w:spacing w:val="-3"/>
          <w:lang w:val="fr-FR"/>
        </w:rPr>
        <w:t xml:space="preserve">l’article </w:t>
      </w:r>
      <w:r w:rsidRPr="001F5ED3">
        <w:rPr>
          <w:color w:val="231F20"/>
          <w:lang w:val="fr-FR"/>
        </w:rPr>
        <w:t xml:space="preserve">L. </w:t>
      </w:r>
      <w:r w:rsidRPr="001F5ED3">
        <w:rPr>
          <w:color w:val="231F20"/>
          <w:spacing w:val="-8"/>
          <w:lang w:val="fr-FR"/>
        </w:rPr>
        <w:t xml:space="preserve">121-21 </w:t>
      </w:r>
      <w:r w:rsidRPr="001F5ED3">
        <w:rPr>
          <w:color w:val="231F20"/>
          <w:lang w:val="fr-FR"/>
        </w:rPr>
        <w:t>du Code de la Consomm</w:t>
      </w:r>
      <w:r w:rsidR="00F21EC0">
        <w:rPr>
          <w:color w:val="231F20"/>
          <w:lang w:val="fr-FR"/>
        </w:rPr>
        <w:t>ation. La présenta</w:t>
      </w:r>
      <w:r w:rsidRPr="001F5ED3">
        <w:rPr>
          <w:color w:val="231F20"/>
          <w:lang w:val="fr-FR"/>
        </w:rPr>
        <w:t>tion, la description ou la démonstration des produits ou services commercialisés doit être conforme aux fiches ou guides techniques et descriptifs fournis par la Société, le VDI restant néanmoins libre de fixer son propre argumentaire commercial.</w:t>
      </w:r>
    </w:p>
    <w:p w:rsidR="005152E3" w:rsidRPr="001F5ED3" w:rsidRDefault="007E72AE" w:rsidP="00BA5A0B">
      <w:pPr>
        <w:pStyle w:val="Corpsdetexte"/>
        <w:spacing w:before="1" w:line="271" w:lineRule="auto"/>
        <w:ind w:left="0" w:right="348"/>
        <w:jc w:val="both"/>
        <w:rPr>
          <w:lang w:val="fr-FR"/>
        </w:rPr>
      </w:pPr>
      <w:r w:rsidRPr="001F5ED3">
        <w:rPr>
          <w:color w:val="231F20"/>
          <w:lang w:val="fr-FR"/>
        </w:rPr>
        <w:t>Ces règles s’imposent également lors de la constitution par le VDI de son propre réseau de VDI qu’il s’engage à assister et animer.</w:t>
      </w:r>
    </w:p>
    <w:p w:rsidR="005152E3" w:rsidRPr="001F5ED3" w:rsidRDefault="007E72AE" w:rsidP="00BA5A0B">
      <w:pPr>
        <w:pStyle w:val="Corpsdetexte"/>
        <w:spacing w:line="271" w:lineRule="auto"/>
        <w:ind w:left="0" w:right="348"/>
        <w:jc w:val="both"/>
        <w:rPr>
          <w:lang w:val="fr-FR"/>
        </w:rPr>
      </w:pPr>
      <w:r w:rsidRPr="001F5ED3">
        <w:rPr>
          <w:color w:val="231F20"/>
          <w:lang w:val="fr-FR"/>
        </w:rPr>
        <w:t>Le VDI utilise le nom, le logo ou la marque commerciale de la Société aux seules fins de la distribution des produits ou services ou de recherche de nouveaux VDI en respectant les normes et l’image de la Société. […]</w:t>
      </w:r>
    </w:p>
    <w:p w:rsidR="005152E3" w:rsidRPr="001F5ED3" w:rsidRDefault="007E72AE" w:rsidP="00BA5A0B">
      <w:pPr>
        <w:pStyle w:val="Titre1"/>
        <w:ind w:left="0"/>
        <w:rPr>
          <w:lang w:val="fr-FR"/>
        </w:rPr>
      </w:pPr>
      <w:r w:rsidRPr="001F5ED3">
        <w:rPr>
          <w:color w:val="231F20"/>
          <w:lang w:val="fr-FR"/>
        </w:rPr>
        <w:t>Article 7 – Revenus du VDI</w:t>
      </w:r>
    </w:p>
    <w:p w:rsidR="005152E3" w:rsidRPr="001F5ED3" w:rsidRDefault="00E74169" w:rsidP="00BA5A0B">
      <w:pPr>
        <w:pStyle w:val="Corpsdetexte"/>
        <w:spacing w:before="30" w:line="271" w:lineRule="auto"/>
        <w:ind w:left="0" w:right="345"/>
        <w:jc w:val="both"/>
        <w:rPr>
          <w:lang w:val="fr-FR"/>
        </w:rPr>
      </w:pPr>
      <w:r>
        <w:rPr>
          <w:lang w:val="fr-FR"/>
        </w:rPr>
        <w:pict>
          <v:line id="_x0000_s1037" style="position:absolute;left:0;text-align:left;z-index:-251738112;mso-position-horizontal-relative:page" from="303.05pt,10.35pt" to="303.05pt,10.35pt" strokecolor="#0683a4" strokeweight="1pt">
            <w10:wrap anchorx="page"/>
          </v:line>
        </w:pict>
      </w:r>
      <w:r>
        <w:rPr>
          <w:lang w:val="fr-FR"/>
        </w:rPr>
        <w:pict>
          <v:line id="_x0000_s1036" style="position:absolute;left:0;text-align:left;z-index:-251737088;mso-position-horizontal-relative:page" from="324.7pt,10.35pt" to="324.7pt,10.35pt" strokecolor="#0683a4" strokeweight="1pt">
            <w10:wrap anchorx="page"/>
          </v:line>
        </w:pict>
      </w:r>
      <w:r w:rsidR="007E72AE" w:rsidRPr="001F5ED3">
        <w:rPr>
          <w:color w:val="231F20"/>
          <w:lang w:val="fr-FR"/>
        </w:rPr>
        <w:t>Le VDI recevra une commission égale à</w:t>
      </w:r>
      <w:r w:rsidR="00F21EC0">
        <w:rPr>
          <w:color w:val="231F20"/>
          <w:lang w:val="fr-FR"/>
        </w:rPr>
        <w:t xml:space="preserve"> </w:t>
      </w:r>
      <w:r w:rsidR="007E72AE" w:rsidRPr="001F5ED3">
        <w:rPr>
          <w:color w:val="231F20"/>
          <w:u w:val="dotted" w:color="0683A4"/>
          <w:lang w:val="fr-FR"/>
        </w:rPr>
        <w:t xml:space="preserve">   </w:t>
      </w:r>
      <w:r w:rsidR="00F21EC0">
        <w:rPr>
          <w:color w:val="231F20"/>
          <w:u w:val="dotted" w:color="0683A4"/>
          <w:lang w:val="fr-FR"/>
        </w:rPr>
        <w:t xml:space="preserve">  </w:t>
      </w:r>
      <w:r w:rsidR="007E72AE" w:rsidRPr="001F5ED3">
        <w:rPr>
          <w:color w:val="231F20"/>
          <w:lang w:val="fr-FR"/>
        </w:rPr>
        <w:t xml:space="preserve">% du montant HT </w:t>
      </w:r>
      <w:r w:rsidR="007E72AE" w:rsidRPr="001F5ED3">
        <w:rPr>
          <w:color w:val="231F20"/>
          <w:spacing w:val="-5"/>
          <w:lang w:val="fr-FR"/>
        </w:rPr>
        <w:t xml:space="preserve">(ou </w:t>
      </w:r>
      <w:r w:rsidR="007E72AE" w:rsidRPr="001F5ED3">
        <w:rPr>
          <w:color w:val="231F20"/>
          <w:lang w:val="fr-FR"/>
        </w:rPr>
        <w:t>TTC) des commandes enregistrées par</w:t>
      </w:r>
      <w:r w:rsidR="007E72AE" w:rsidRPr="001F5ED3">
        <w:rPr>
          <w:color w:val="231F20"/>
          <w:spacing w:val="-18"/>
          <w:lang w:val="fr-FR"/>
        </w:rPr>
        <w:t xml:space="preserve"> </w:t>
      </w:r>
      <w:r w:rsidR="007E72AE" w:rsidRPr="001F5ED3">
        <w:rPr>
          <w:color w:val="231F20"/>
          <w:lang w:val="fr-FR"/>
        </w:rPr>
        <w:t>lui</w:t>
      </w:r>
      <w:r w:rsidR="007E72AE" w:rsidRPr="001F5ED3">
        <w:rPr>
          <w:color w:val="231F20"/>
          <w:spacing w:val="-18"/>
          <w:lang w:val="fr-FR"/>
        </w:rPr>
        <w:t xml:space="preserve"> </w:t>
      </w:r>
      <w:r w:rsidR="007E72AE" w:rsidRPr="001F5ED3">
        <w:rPr>
          <w:color w:val="231F20"/>
          <w:lang w:val="fr-FR"/>
        </w:rPr>
        <w:t>et</w:t>
      </w:r>
      <w:r w:rsidR="007E72AE" w:rsidRPr="001F5ED3">
        <w:rPr>
          <w:color w:val="231F20"/>
          <w:spacing w:val="-18"/>
          <w:lang w:val="fr-FR"/>
        </w:rPr>
        <w:t xml:space="preserve"> </w:t>
      </w:r>
      <w:r w:rsidR="007E72AE" w:rsidRPr="001F5ED3">
        <w:rPr>
          <w:color w:val="231F20"/>
          <w:lang w:val="fr-FR"/>
        </w:rPr>
        <w:t>menées</w:t>
      </w:r>
      <w:r w:rsidR="007E72AE" w:rsidRPr="001F5ED3">
        <w:rPr>
          <w:color w:val="231F20"/>
          <w:spacing w:val="-18"/>
          <w:lang w:val="fr-FR"/>
        </w:rPr>
        <w:t xml:space="preserve"> </w:t>
      </w:r>
      <w:r w:rsidR="007E72AE" w:rsidRPr="001F5ED3">
        <w:rPr>
          <w:color w:val="231F20"/>
          <w:lang w:val="fr-FR"/>
        </w:rPr>
        <w:t>à</w:t>
      </w:r>
      <w:r w:rsidR="007E72AE" w:rsidRPr="001F5ED3">
        <w:rPr>
          <w:color w:val="231F20"/>
          <w:spacing w:val="-18"/>
          <w:lang w:val="fr-FR"/>
        </w:rPr>
        <w:t xml:space="preserve"> </w:t>
      </w:r>
      <w:r w:rsidR="007E72AE" w:rsidRPr="001F5ED3">
        <w:rPr>
          <w:color w:val="231F20"/>
          <w:lang w:val="fr-FR"/>
        </w:rPr>
        <w:t>bonne</w:t>
      </w:r>
      <w:r w:rsidR="007E72AE" w:rsidRPr="001F5ED3">
        <w:rPr>
          <w:color w:val="231F20"/>
          <w:spacing w:val="-18"/>
          <w:lang w:val="fr-FR"/>
        </w:rPr>
        <w:t xml:space="preserve"> </w:t>
      </w:r>
      <w:r w:rsidR="007E72AE" w:rsidRPr="001F5ED3">
        <w:rPr>
          <w:color w:val="231F20"/>
          <w:lang w:val="fr-FR"/>
        </w:rPr>
        <w:t>fin,</w:t>
      </w:r>
      <w:r w:rsidR="007E72AE" w:rsidRPr="001F5ED3">
        <w:rPr>
          <w:color w:val="231F20"/>
          <w:spacing w:val="-17"/>
          <w:lang w:val="fr-FR"/>
        </w:rPr>
        <w:t xml:space="preserve"> </w:t>
      </w:r>
      <w:r w:rsidR="007E72AE" w:rsidRPr="001F5ED3">
        <w:rPr>
          <w:color w:val="231F20"/>
          <w:spacing w:val="-3"/>
          <w:lang w:val="fr-FR"/>
        </w:rPr>
        <w:t>c’est-à-dire</w:t>
      </w:r>
      <w:r w:rsidR="007E72AE" w:rsidRPr="001F5ED3">
        <w:rPr>
          <w:color w:val="231F20"/>
          <w:spacing w:val="-18"/>
          <w:lang w:val="fr-FR"/>
        </w:rPr>
        <w:t xml:space="preserve"> </w:t>
      </w:r>
      <w:r w:rsidR="007E72AE" w:rsidRPr="001F5ED3">
        <w:rPr>
          <w:color w:val="231F20"/>
          <w:lang w:val="fr-FR"/>
        </w:rPr>
        <w:t>encaissées</w:t>
      </w:r>
      <w:r w:rsidR="007E72AE" w:rsidRPr="001F5ED3">
        <w:rPr>
          <w:color w:val="231F20"/>
          <w:spacing w:val="-18"/>
          <w:lang w:val="fr-FR"/>
        </w:rPr>
        <w:t xml:space="preserve"> </w:t>
      </w:r>
      <w:r w:rsidR="007E72AE" w:rsidRPr="001F5ED3">
        <w:rPr>
          <w:color w:val="231F20"/>
          <w:lang w:val="fr-FR"/>
        </w:rPr>
        <w:t>par</w:t>
      </w:r>
      <w:r w:rsidR="007E72AE" w:rsidRPr="001F5ED3">
        <w:rPr>
          <w:color w:val="231F20"/>
          <w:spacing w:val="-18"/>
          <w:lang w:val="fr-FR"/>
        </w:rPr>
        <w:t xml:space="preserve"> </w:t>
      </w:r>
      <w:r w:rsidR="007E72AE" w:rsidRPr="001F5ED3">
        <w:rPr>
          <w:color w:val="231F20"/>
          <w:lang w:val="fr-FR"/>
        </w:rPr>
        <w:t>la</w:t>
      </w:r>
      <w:r w:rsidR="007E72AE" w:rsidRPr="001F5ED3">
        <w:rPr>
          <w:color w:val="231F20"/>
          <w:spacing w:val="-18"/>
          <w:lang w:val="fr-FR"/>
        </w:rPr>
        <w:t xml:space="preserve"> </w:t>
      </w:r>
      <w:r w:rsidR="007E72AE" w:rsidRPr="001F5ED3">
        <w:rPr>
          <w:color w:val="231F20"/>
          <w:lang w:val="fr-FR"/>
        </w:rPr>
        <w:t>Société.</w:t>
      </w:r>
      <w:r w:rsidR="007E72AE" w:rsidRPr="001F5ED3">
        <w:rPr>
          <w:color w:val="231F20"/>
          <w:spacing w:val="-18"/>
          <w:lang w:val="fr-FR"/>
        </w:rPr>
        <w:t xml:space="preserve"> </w:t>
      </w:r>
      <w:r w:rsidR="007E72AE" w:rsidRPr="001F5ED3">
        <w:rPr>
          <w:color w:val="231F20"/>
          <w:lang w:val="fr-FR"/>
        </w:rPr>
        <w:t>Il</w:t>
      </w:r>
      <w:r w:rsidR="007E72AE" w:rsidRPr="001F5ED3">
        <w:rPr>
          <w:color w:val="231F20"/>
          <w:spacing w:val="-17"/>
          <w:lang w:val="fr-FR"/>
        </w:rPr>
        <w:t xml:space="preserve"> </w:t>
      </w:r>
      <w:r w:rsidR="007E72AE" w:rsidRPr="001F5ED3">
        <w:rPr>
          <w:color w:val="231F20"/>
          <w:lang w:val="fr-FR"/>
        </w:rPr>
        <w:t>percevra</w:t>
      </w:r>
      <w:r w:rsidR="007E72AE" w:rsidRPr="001F5ED3">
        <w:rPr>
          <w:color w:val="231F20"/>
          <w:spacing w:val="-18"/>
          <w:lang w:val="fr-FR"/>
        </w:rPr>
        <w:t xml:space="preserve"> </w:t>
      </w:r>
      <w:r w:rsidR="007E72AE" w:rsidRPr="001F5ED3">
        <w:rPr>
          <w:color w:val="231F20"/>
          <w:lang w:val="fr-FR"/>
        </w:rPr>
        <w:t>également</w:t>
      </w:r>
      <w:r w:rsidR="007E72AE" w:rsidRPr="001F5ED3">
        <w:rPr>
          <w:color w:val="231F20"/>
          <w:spacing w:val="-18"/>
          <w:lang w:val="fr-FR"/>
        </w:rPr>
        <w:t xml:space="preserve"> </w:t>
      </w:r>
      <w:r w:rsidR="007E72AE" w:rsidRPr="001F5ED3">
        <w:rPr>
          <w:color w:val="231F20"/>
          <w:lang w:val="fr-FR"/>
        </w:rPr>
        <w:t>des</w:t>
      </w:r>
      <w:r w:rsidR="007E72AE" w:rsidRPr="001F5ED3">
        <w:rPr>
          <w:color w:val="231F20"/>
          <w:spacing w:val="-18"/>
          <w:lang w:val="fr-FR"/>
        </w:rPr>
        <w:t xml:space="preserve"> </w:t>
      </w:r>
      <w:r w:rsidR="007E72AE" w:rsidRPr="001F5ED3">
        <w:rPr>
          <w:color w:val="231F20"/>
          <w:lang w:val="fr-FR"/>
        </w:rPr>
        <w:t xml:space="preserve">commissions assises sur les ventes réalisées par le groupe de VDI </w:t>
      </w:r>
      <w:r w:rsidR="007E72AE" w:rsidRPr="001F5ED3">
        <w:rPr>
          <w:color w:val="231F20"/>
          <w:spacing w:val="-4"/>
          <w:lang w:val="fr-FR"/>
        </w:rPr>
        <w:t xml:space="preserve">qu’il </w:t>
      </w:r>
      <w:r w:rsidR="007E72AE" w:rsidRPr="001F5ED3">
        <w:rPr>
          <w:color w:val="231F20"/>
          <w:lang w:val="fr-FR"/>
        </w:rPr>
        <w:t xml:space="preserve">a constitué, </w:t>
      </w:r>
      <w:r w:rsidR="007E72AE" w:rsidRPr="001F5ED3">
        <w:rPr>
          <w:color w:val="231F20"/>
          <w:spacing w:val="-4"/>
          <w:lang w:val="fr-FR"/>
        </w:rPr>
        <w:t xml:space="preserve">qu’il </w:t>
      </w:r>
      <w:r w:rsidR="007E72AE" w:rsidRPr="001F5ED3">
        <w:rPr>
          <w:color w:val="231F20"/>
          <w:spacing w:val="2"/>
          <w:lang w:val="fr-FR"/>
        </w:rPr>
        <w:t xml:space="preserve">anime </w:t>
      </w:r>
      <w:r w:rsidR="007E72AE" w:rsidRPr="001F5ED3">
        <w:rPr>
          <w:color w:val="231F20"/>
          <w:lang w:val="fr-FR"/>
        </w:rPr>
        <w:t>et vis-à-vis duquel il exerce des prestations effectives, ne se limitant pas au simple</w:t>
      </w:r>
      <w:r w:rsidR="007E72AE" w:rsidRPr="001F5ED3">
        <w:rPr>
          <w:color w:val="231F20"/>
          <w:spacing w:val="-4"/>
          <w:lang w:val="fr-FR"/>
        </w:rPr>
        <w:t xml:space="preserve"> </w:t>
      </w:r>
      <w:r w:rsidR="007E72AE" w:rsidRPr="001F5ED3">
        <w:rPr>
          <w:color w:val="231F20"/>
          <w:lang w:val="fr-FR"/>
        </w:rPr>
        <w:t>recrutement.</w:t>
      </w:r>
    </w:p>
    <w:p w:rsidR="005152E3" w:rsidRPr="001F5ED3" w:rsidRDefault="005152E3">
      <w:pPr>
        <w:pStyle w:val="Corpsdetexte"/>
        <w:spacing w:before="7"/>
        <w:ind w:left="0"/>
        <w:rPr>
          <w:sz w:val="22"/>
          <w:lang w:val="fr-FR"/>
        </w:rPr>
      </w:pPr>
    </w:p>
    <w:p w:rsidR="005152E3" w:rsidRPr="001F5ED3" w:rsidRDefault="00E74169" w:rsidP="00BA5A0B">
      <w:pPr>
        <w:pStyle w:val="Corpsdetexte"/>
        <w:tabs>
          <w:tab w:val="left" w:pos="3271"/>
        </w:tabs>
        <w:spacing w:before="1" w:line="271" w:lineRule="auto"/>
        <w:ind w:left="0" w:right="6282"/>
        <w:jc w:val="both"/>
        <w:rPr>
          <w:lang w:val="fr-FR"/>
        </w:rPr>
      </w:pPr>
      <w:r>
        <w:rPr>
          <w:lang w:val="fr-FR"/>
        </w:rPr>
        <w:pict>
          <v:line id="_x0000_s1035" style="position:absolute;left:0;text-align:left;z-index:-251736064;mso-position-horizontal-relative:page" from="165.35pt,8.9pt" to="165.35pt,8.9pt" strokecolor="#0683a4" strokeweight="1pt">
            <w10:wrap anchorx="page"/>
          </v:line>
        </w:pict>
      </w:r>
      <w:r>
        <w:rPr>
          <w:lang w:val="fr-FR"/>
        </w:rPr>
        <w:pict>
          <v:line id="_x0000_s1034" style="position:absolute;left:0;text-align:left;z-index:251685888;mso-position-horizontal-relative:page" from="260.05pt,8.9pt" to="260.05pt,8.9pt" strokecolor="#0683a4" strokeweight="1pt">
            <w10:wrap anchorx="page"/>
          </v:line>
        </w:pict>
      </w:r>
      <w:r>
        <w:rPr>
          <w:lang w:val="fr-FR"/>
        </w:rPr>
        <w:pict>
          <v:line id="_x0000_s1033" style="position:absolute;left:0;text-align:left;z-index:-251734016;mso-position-horizontal-relative:page" from="153.85pt,21.9pt" to="153.85pt,21.9pt" strokecolor="#0683a4" strokeweight="1pt">
            <w10:wrap anchorx="page"/>
          </v:line>
        </w:pict>
      </w:r>
      <w:r>
        <w:rPr>
          <w:lang w:val="fr-FR"/>
        </w:rPr>
        <w:pict>
          <v:line id="_x0000_s1032" style="position:absolute;left:0;text-align:left;z-index:-251732992;mso-position-horizontal-relative:page" from="169.25pt,21.9pt" to="169.25pt,21.9pt" strokecolor="#0683a4" strokeweight="1pt">
            <w10:wrap anchorx="page"/>
          </v:line>
        </w:pict>
      </w:r>
      <w:r>
        <w:rPr>
          <w:lang w:val="fr-FR"/>
        </w:rPr>
        <w:pict>
          <v:line id="_x0000_s1031" style="position:absolute;left:0;text-align:left;z-index:-251731968;mso-position-horizontal-relative:page" from="178pt,21.9pt" to="178pt,21.9pt" strokecolor="#0683a4" strokeweight="1pt">
            <w10:wrap anchorx="page"/>
          </v:line>
        </w:pict>
      </w:r>
      <w:r>
        <w:rPr>
          <w:lang w:val="fr-FR"/>
        </w:rPr>
        <w:pict>
          <v:line id="_x0000_s1030" style="position:absolute;left:0;text-align:left;z-index:-251730944;mso-position-horizontal-relative:page" from="193.4pt,21.9pt" to="193.4pt,21.9pt" strokecolor="#0683a4" strokeweight="1pt">
            <w10:wrap anchorx="page"/>
          </v:line>
        </w:pict>
      </w:r>
      <w:r>
        <w:rPr>
          <w:lang w:val="fr-FR"/>
        </w:rPr>
        <w:pict>
          <v:line id="_x0000_s1029" style="position:absolute;left:0;text-align:left;z-index:-251729920;mso-position-horizontal-relative:page" from="202.2pt,21.9pt" to="202.2pt,21.9pt" strokecolor="#0683a4" strokeweight="1pt">
            <w10:wrap anchorx="page"/>
          </v:line>
        </w:pict>
      </w:r>
      <w:r>
        <w:rPr>
          <w:lang w:val="fr-FR"/>
        </w:rPr>
        <w:pict>
          <v:line id="_x0000_s1028" style="position:absolute;left:0;text-align:left;z-index:-251728896;mso-position-horizontal-relative:page" from="217.55pt,21.9pt" to="217.55pt,21.9pt" strokecolor="#0683a4" strokeweight="1pt">
            <w10:wrap anchorx="page"/>
          </v:line>
        </w:pict>
      </w:r>
      <w:r w:rsidR="007E72AE" w:rsidRPr="001F5ED3">
        <w:rPr>
          <w:color w:val="231F20"/>
          <w:lang w:val="fr-FR"/>
        </w:rPr>
        <w:t>Fait</w:t>
      </w:r>
      <w:r w:rsidR="007E72AE" w:rsidRPr="001F5ED3">
        <w:rPr>
          <w:color w:val="231F20"/>
          <w:spacing w:val="-6"/>
          <w:lang w:val="fr-FR"/>
        </w:rPr>
        <w:t xml:space="preserve"> </w:t>
      </w:r>
      <w:r w:rsidR="007E72AE" w:rsidRPr="001F5ED3">
        <w:rPr>
          <w:color w:val="231F20"/>
          <w:lang w:val="fr-FR"/>
        </w:rPr>
        <w:t xml:space="preserve">à </w:t>
      </w:r>
      <w:r w:rsidR="007E72AE" w:rsidRPr="001F5ED3">
        <w:rPr>
          <w:color w:val="231F20"/>
          <w:spacing w:val="19"/>
          <w:lang w:val="fr-FR"/>
        </w:rPr>
        <w:t xml:space="preserve"> </w:t>
      </w:r>
      <w:r w:rsidR="007E72AE" w:rsidRPr="001F5ED3">
        <w:rPr>
          <w:color w:val="231F20"/>
          <w:u w:val="dotted" w:color="0683A4"/>
          <w:lang w:val="fr-FR"/>
        </w:rPr>
        <w:t xml:space="preserve"> </w:t>
      </w:r>
      <w:r w:rsidR="007E72AE" w:rsidRPr="001F5ED3">
        <w:rPr>
          <w:color w:val="231F20"/>
          <w:u w:val="dotted" w:color="0683A4"/>
          <w:lang w:val="fr-FR"/>
        </w:rPr>
        <w:tab/>
      </w:r>
      <w:r w:rsidR="007E72AE" w:rsidRPr="001F5ED3">
        <w:rPr>
          <w:color w:val="231F20"/>
          <w:lang w:val="fr-FR"/>
        </w:rPr>
        <w:t xml:space="preserve">                                     Le </w:t>
      </w:r>
      <w:r w:rsidR="001F5ED3" w:rsidRPr="001F5ED3">
        <w:rPr>
          <w:color w:val="231F20"/>
          <w:u w:val="dotted" w:color="0683A4"/>
          <w:lang w:val="fr-FR"/>
        </w:rPr>
        <w:t xml:space="preserve">   </w:t>
      </w:r>
      <w:r w:rsidR="001F5ED3" w:rsidRPr="001F5ED3">
        <w:rPr>
          <w:color w:val="231F20"/>
          <w:spacing w:val="15"/>
          <w:u w:val="dotted" w:color="0683A4"/>
          <w:lang w:val="fr-FR"/>
        </w:rPr>
        <w:t xml:space="preserve"> </w:t>
      </w:r>
      <w:r w:rsidR="007E72AE" w:rsidRPr="001F5ED3">
        <w:rPr>
          <w:color w:val="231F20"/>
          <w:lang w:val="fr-FR"/>
        </w:rPr>
        <w:t>/</w:t>
      </w:r>
      <w:r w:rsidR="001F5ED3" w:rsidRPr="001F5ED3">
        <w:rPr>
          <w:color w:val="231F20"/>
          <w:u w:val="dotted" w:color="0683A4"/>
          <w:lang w:val="fr-FR"/>
        </w:rPr>
        <w:t xml:space="preserve">   </w:t>
      </w:r>
      <w:r w:rsidR="001F5ED3" w:rsidRPr="001F5ED3">
        <w:rPr>
          <w:color w:val="231F20"/>
          <w:spacing w:val="15"/>
          <w:u w:val="dotted" w:color="0683A4"/>
          <w:lang w:val="fr-FR"/>
        </w:rPr>
        <w:t xml:space="preserve"> </w:t>
      </w:r>
      <w:r w:rsidR="007E72AE" w:rsidRPr="001F5ED3">
        <w:rPr>
          <w:color w:val="231F20"/>
          <w:lang w:val="fr-FR"/>
        </w:rPr>
        <w:t>/</w:t>
      </w:r>
      <w:r w:rsidR="007E72AE" w:rsidRPr="001F5ED3">
        <w:rPr>
          <w:color w:val="231F20"/>
          <w:u w:val="dotted" w:color="0683A4"/>
          <w:lang w:val="fr-FR"/>
        </w:rPr>
        <w:t xml:space="preserve">   </w:t>
      </w:r>
      <w:r w:rsidR="007E72AE" w:rsidRPr="001F5ED3">
        <w:rPr>
          <w:color w:val="231F20"/>
          <w:spacing w:val="15"/>
          <w:u w:val="dotted" w:color="0683A4"/>
          <w:lang w:val="fr-FR"/>
        </w:rPr>
        <w:t xml:space="preserve"> </w:t>
      </w:r>
    </w:p>
    <w:p w:rsidR="005152E3" w:rsidRPr="001F5ED3" w:rsidRDefault="00E74169" w:rsidP="00BA5A0B">
      <w:pPr>
        <w:pStyle w:val="Corpsdetexte"/>
        <w:ind w:left="0"/>
        <w:jc w:val="both"/>
        <w:rPr>
          <w:lang w:val="fr-FR"/>
        </w:rPr>
      </w:pPr>
      <w:r>
        <w:rPr>
          <w:lang w:val="fr-FR"/>
        </w:rPr>
        <w:pict>
          <v:line id="_x0000_s1027" style="position:absolute;left:0;text-align:left;z-index:-251727872;mso-position-horizontal-relative:page" from="154.25pt,8.85pt" to="154.25pt,8.85pt" strokecolor="#0683a4" strokeweight="1pt">
            <w10:wrap anchorx="page"/>
          </v:line>
        </w:pict>
      </w:r>
      <w:r>
        <w:rPr>
          <w:lang w:val="fr-FR"/>
        </w:rPr>
        <w:pict>
          <v:line id="_x0000_s1026" style="position:absolute;left:0;text-align:left;z-index:-251726848;mso-position-horizontal-relative:page" from="169.65pt,8.85pt" to="169.65pt,8.85pt" strokecolor="#0683a4" strokeweight="1pt">
            <w10:wrap anchorx="page"/>
          </v:line>
        </w:pict>
      </w:r>
      <w:r w:rsidR="007E72AE" w:rsidRPr="001F5ED3">
        <w:rPr>
          <w:color w:val="231F20"/>
          <w:lang w:val="fr-FR"/>
        </w:rPr>
        <w:t xml:space="preserve">En </w:t>
      </w:r>
      <w:r w:rsidR="00BA5A0B" w:rsidRPr="001F5ED3">
        <w:rPr>
          <w:color w:val="231F20"/>
          <w:u w:val="dotted" w:color="0683A4"/>
          <w:lang w:val="fr-FR"/>
        </w:rPr>
        <w:t xml:space="preserve">   </w:t>
      </w:r>
      <w:r w:rsidR="00BA5A0B" w:rsidRPr="001F5ED3">
        <w:rPr>
          <w:color w:val="231F20"/>
          <w:spacing w:val="15"/>
          <w:u w:val="dotted" w:color="0683A4"/>
          <w:lang w:val="fr-FR"/>
        </w:rPr>
        <w:t xml:space="preserve"> </w:t>
      </w:r>
      <w:r w:rsidR="00BA5A0B">
        <w:rPr>
          <w:color w:val="231F20"/>
          <w:spacing w:val="15"/>
          <w:u w:val="dotted" w:color="0683A4"/>
          <w:lang w:val="fr-FR"/>
        </w:rPr>
        <w:t xml:space="preserve"> </w:t>
      </w:r>
      <w:r w:rsidR="00BA5A0B" w:rsidRPr="00BA5A0B">
        <w:rPr>
          <w:color w:val="231F20"/>
          <w:lang w:val="fr-FR"/>
        </w:rPr>
        <w:t xml:space="preserve"> </w:t>
      </w:r>
      <w:r w:rsidR="007E72AE" w:rsidRPr="001F5ED3">
        <w:rPr>
          <w:color w:val="231F20"/>
          <w:lang w:val="fr-FR"/>
        </w:rPr>
        <w:t>exemplaires originaux</w:t>
      </w:r>
    </w:p>
    <w:sectPr w:rsidR="005152E3" w:rsidRPr="001F5ED3" w:rsidSect="00053334">
      <w:type w:val="continuous"/>
      <w:pgSz w:w="13360" w:h="18010"/>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152E3"/>
    <w:rsid w:val="00053334"/>
    <w:rsid w:val="001F5ED3"/>
    <w:rsid w:val="00341E63"/>
    <w:rsid w:val="005152E3"/>
    <w:rsid w:val="007E72AE"/>
    <w:rsid w:val="00BA5A0B"/>
    <w:rsid w:val="00E74169"/>
    <w:rsid w:val="00F21E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0C3395C1"/>
  <w15:docId w15:val="{C0C60D53-022A-489D-BCDF-44E77A62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itre1">
    <w:name w:val="heading 1"/>
    <w:basedOn w:val="Normal"/>
    <w:uiPriority w:val="1"/>
    <w:qFormat/>
    <w:pPr>
      <w:spacing w:before="57"/>
      <w:ind w:left="901"/>
      <w:jc w:val="both"/>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901"/>
    </w:pPr>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563</Words>
  <Characters>3099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LIVRE_09165066_001-288.indb</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LIVRE_09165066_001-288.indb</dc:title>
  <cp:lastModifiedBy>Bastel.Alexia</cp:lastModifiedBy>
  <cp:revision>7</cp:revision>
  <dcterms:created xsi:type="dcterms:W3CDTF">2022-04-06T14:39:00Z</dcterms:created>
  <dcterms:modified xsi:type="dcterms:W3CDTF">2022-04-07T11:12:00Z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Adobe InDesign CC 2015 (Macintosh)</vt:lpwstr>
  </property>
  <property fmtid="{D5CDD505-2E9C-101B-9397-08002B2CF9AE}" pid="4" name="LastSaved">
    <vt:filetime>2022-04-06T00:00:00Z</vt:filetime>
  </property>
</Properties>
</file>